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836CC1" w:rsidRDefault="00F57D21" w:rsidP="00024235">
      <w:pPr>
        <w:pStyle w:val="Header"/>
        <w:jc w:val="center"/>
        <w:rPr>
          <w:rFonts w:ascii="FS Albert Arabic" w:hAnsi="FS Albert Arabic" w:cs="FS Albert Arabic"/>
          <w:b/>
          <w:sz w:val="24"/>
          <w:szCs w:val="24"/>
        </w:rPr>
      </w:pPr>
      <w:bookmarkStart w:id="0" w:name="_Toc160876729"/>
      <w:bookmarkStart w:id="1" w:name="_Toc197495960"/>
      <w:bookmarkStart w:id="2" w:name="_Toc254937798"/>
      <w:bookmarkStart w:id="3" w:name="_Toc255911951"/>
      <w:bookmarkStart w:id="4" w:name="_Toc262650543"/>
      <w:bookmarkStart w:id="5" w:name="_Toc367794936"/>
    </w:p>
    <w:p w:rsidR="00E662DA" w:rsidRPr="00836CC1" w:rsidRDefault="00836CC1" w:rsidP="00E662DA">
      <w:pPr>
        <w:spacing w:line="240" w:lineRule="exact"/>
        <w:rPr>
          <w:rFonts w:ascii="FS Albert Arabic" w:hAnsi="FS Albert Arabic" w:cs="FS Albert Arabic"/>
          <w:b/>
        </w:rPr>
      </w:pPr>
      <w:r w:rsidRPr="00836CC1">
        <w:rPr>
          <w:rFonts w:ascii="FS Albert Arabic" w:hAnsi="FS Albert Arabic" w:cs="FS Albert Arabic"/>
          <w:noProof/>
        </w:rPr>
        <w:drawing>
          <wp:anchor distT="0" distB="0" distL="114300" distR="114300" simplePos="0" relativeHeight="251659264" behindDoc="0" locked="0" layoutInCell="1" allowOverlap="1" wp14:anchorId="4C51B4A6" wp14:editId="758C1BBE">
            <wp:simplePos x="0" y="0"/>
            <wp:positionH relativeFrom="margin">
              <wp:posOffset>1428750</wp:posOffset>
            </wp:positionH>
            <wp:positionV relativeFrom="paragraph">
              <wp:posOffset>5080</wp:posOffset>
            </wp:positionV>
            <wp:extent cx="2585567" cy="1133475"/>
            <wp:effectExtent l="0" t="0" r="0" b="0"/>
            <wp:wrapNone/>
            <wp:docPr id="1" name="Picture 1" descr="C:\Users\Alheraishy.ah\AppData\Local\Temp\Temp1_EXPRO BRAND FILES.zip\EXPRO BRAND FILES\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heraishy.ah\AppData\Local\Temp\Temp1_EXPRO BRAND FILES.zip\EXPRO BRAND FILES\Logo\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5567"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36E72" w:rsidRPr="00836CC1" w:rsidRDefault="00836E72" w:rsidP="00E662DA">
      <w:pPr>
        <w:spacing w:line="240" w:lineRule="exact"/>
        <w:rPr>
          <w:rFonts w:ascii="FS Albert Arabic" w:hAnsi="FS Albert Arabic" w:cs="FS Albert Arabic"/>
          <w:b/>
        </w:rPr>
      </w:pPr>
    </w:p>
    <w:p w:rsidR="00836E72" w:rsidRPr="00836CC1" w:rsidRDefault="00836E72" w:rsidP="00E662DA">
      <w:pPr>
        <w:spacing w:line="240" w:lineRule="exact"/>
        <w:rPr>
          <w:rFonts w:ascii="FS Albert Arabic" w:hAnsi="FS Albert Arabic" w:cs="FS Albert Arabic"/>
          <w:b/>
        </w:rPr>
      </w:pPr>
    </w:p>
    <w:p w:rsidR="00836E72" w:rsidRPr="00836CC1" w:rsidRDefault="00836E72" w:rsidP="00E662DA">
      <w:pPr>
        <w:spacing w:line="240" w:lineRule="exact"/>
        <w:rPr>
          <w:rFonts w:ascii="FS Albert Arabic" w:hAnsi="FS Albert Arabic" w:cs="FS Albert Arabic"/>
          <w:b/>
        </w:rPr>
      </w:pPr>
    </w:p>
    <w:p w:rsidR="00836E72" w:rsidRPr="00836CC1" w:rsidRDefault="00836E72" w:rsidP="00E662DA">
      <w:pPr>
        <w:spacing w:line="240" w:lineRule="exact"/>
        <w:rPr>
          <w:rFonts w:ascii="FS Albert Arabic" w:hAnsi="FS Albert Arabic" w:cs="FS Albert Arabic"/>
          <w:b/>
        </w:rPr>
      </w:pPr>
    </w:p>
    <w:p w:rsidR="00E662DA" w:rsidRPr="00836CC1" w:rsidRDefault="00E662DA" w:rsidP="00E662DA">
      <w:pPr>
        <w:tabs>
          <w:tab w:val="left" w:pos="8721"/>
        </w:tabs>
        <w:rPr>
          <w:rFonts w:ascii="FS Albert Arabic" w:hAnsi="FS Albert Arabic" w:cs="FS Albert Arabic"/>
          <w:b/>
          <w:sz w:val="24"/>
        </w:rPr>
      </w:pPr>
      <w:r w:rsidRPr="00836CC1">
        <w:rPr>
          <w:rFonts w:ascii="FS Albert Arabic" w:hAnsi="FS Albert Arabic" w:cs="FS Albert Arabic"/>
          <w:b/>
          <w:sz w:val="24"/>
        </w:rPr>
        <w:tab/>
      </w:r>
    </w:p>
    <w:p w:rsidR="001D3B26" w:rsidRPr="00836CC1" w:rsidRDefault="001D3B26" w:rsidP="00DF52DF">
      <w:pPr>
        <w:pStyle w:val="CPNPMO"/>
        <w:jc w:val="center"/>
        <w:rPr>
          <w:rFonts w:ascii="FS Albert Arabic" w:hAnsi="FS Albert Arabic" w:cs="FS Albert Arabic"/>
        </w:rPr>
      </w:pPr>
    </w:p>
    <w:p w:rsidR="00C95390" w:rsidRDefault="00C95390" w:rsidP="00C95390">
      <w:pPr>
        <w:pStyle w:val="CPNPMO"/>
        <w:jc w:val="left"/>
        <w:rPr>
          <w:rFonts w:ascii="FS Albert Arabic" w:hAnsi="FS Albert Arabic" w:cs="FS Albert Arabic"/>
          <w:bCs/>
          <w:color w:val="2E4A57"/>
          <w:spacing w:val="-15"/>
          <w:sz w:val="48"/>
          <w:szCs w:val="48"/>
        </w:rPr>
      </w:pPr>
      <w:proofErr w:type="spellStart"/>
      <w:r w:rsidRPr="00D23B06">
        <w:rPr>
          <w:rFonts w:ascii="FS Albert Arabic" w:hAnsi="FS Albert Arabic" w:cs="FS Albert Arabic"/>
          <w:bCs/>
          <w:color w:val="1F497D" w:themeColor="text2"/>
          <w:spacing w:val="-15"/>
          <w:sz w:val="48"/>
          <w:szCs w:val="72"/>
        </w:rPr>
        <w:t>Expro</w:t>
      </w:r>
      <w:proofErr w:type="spellEnd"/>
      <w:r w:rsidRPr="00D23B06">
        <w:rPr>
          <w:rFonts w:ascii="FS Albert Arabic" w:hAnsi="FS Albert Arabic" w:cs="FS Albert Arabic"/>
          <w:bCs/>
          <w:color w:val="1F497D" w:themeColor="text2"/>
          <w:spacing w:val="-15"/>
          <w:sz w:val="48"/>
          <w:szCs w:val="72"/>
        </w:rPr>
        <w:t xml:space="preserve"> Projects White Book</w:t>
      </w:r>
    </w:p>
    <w:p w:rsidR="00E662DA" w:rsidRPr="00C95390" w:rsidRDefault="00DC29B6" w:rsidP="00C95390">
      <w:pPr>
        <w:pStyle w:val="CPNPMO"/>
        <w:jc w:val="left"/>
        <w:rPr>
          <w:rFonts w:ascii="FS Albert Arabic" w:hAnsi="FS Albert Arabic" w:cs="FS Albert Arabic"/>
          <w:bCs/>
          <w:color w:val="1F497D" w:themeColor="text2"/>
          <w:spacing w:val="-15"/>
          <w:sz w:val="48"/>
          <w:szCs w:val="48"/>
        </w:rPr>
      </w:pPr>
      <w:r w:rsidRPr="00C95390">
        <w:rPr>
          <w:rFonts w:ascii="FS Albert Arabic" w:hAnsi="FS Albert Arabic" w:cs="FS Albert Arabic"/>
          <w:bCs/>
          <w:color w:val="1F497D" w:themeColor="text2"/>
          <w:spacing w:val="-15"/>
          <w:sz w:val="48"/>
          <w:szCs w:val="48"/>
        </w:rPr>
        <w:t xml:space="preserve">Volume </w:t>
      </w:r>
      <w:r w:rsidRPr="00C95390">
        <w:rPr>
          <w:rFonts w:ascii="FS Albert Arabic" w:hAnsi="FS Albert Arabic" w:cs="FS Albert Arabic"/>
          <w:bCs/>
          <w:color w:val="1F497D" w:themeColor="text2"/>
          <w:spacing w:val="-15"/>
          <w:sz w:val="48"/>
          <w:szCs w:val="48"/>
          <w:rtl/>
        </w:rPr>
        <w:t>6</w:t>
      </w:r>
      <w:r w:rsidRPr="00C95390">
        <w:rPr>
          <w:rFonts w:ascii="FS Albert Arabic" w:hAnsi="FS Albert Arabic" w:cs="FS Albert Arabic"/>
          <w:bCs/>
          <w:color w:val="1F497D" w:themeColor="text2"/>
          <w:spacing w:val="-15"/>
          <w:sz w:val="48"/>
          <w:szCs w:val="48"/>
        </w:rPr>
        <w:t xml:space="preserve">, Chapter </w:t>
      </w:r>
      <w:r w:rsidRPr="00C95390">
        <w:rPr>
          <w:rFonts w:ascii="FS Albert Arabic" w:hAnsi="FS Albert Arabic" w:cs="FS Albert Arabic"/>
          <w:bCs/>
          <w:color w:val="1F497D" w:themeColor="text2"/>
          <w:spacing w:val="-15"/>
          <w:sz w:val="48"/>
          <w:szCs w:val="48"/>
          <w:rtl/>
        </w:rPr>
        <w:t>7</w:t>
      </w:r>
    </w:p>
    <w:sdt>
      <w:sdtPr>
        <w:rPr>
          <w:rFonts w:ascii="FS Albert Arabic" w:hAnsi="FS Albert Arabic" w:cs="FS Albert Arabic"/>
          <w:bCs/>
          <w:color w:val="1F497D" w:themeColor="text2"/>
          <w:spacing w:val="-15"/>
          <w:sz w:val="48"/>
          <w:szCs w:val="72"/>
        </w:rPr>
        <w:alias w:val="Title"/>
        <w:tag w:val=""/>
        <w:id w:val="206773526"/>
        <w:placeholder>
          <w:docPart w:val="B65AE4C158074985AFF1375E9912F536"/>
        </w:placeholder>
        <w:dataBinding w:prefixMappings="xmlns:ns0='http://purl.org/dc/elements/1.1/' xmlns:ns1='http://schemas.openxmlformats.org/package/2006/metadata/core-properties' " w:xpath="/ns1:coreProperties[1]/ns0:title[1]" w:storeItemID="{6C3C8BC8-F283-45AE-878A-BAB7291924A1}"/>
        <w:text/>
      </w:sdtPr>
      <w:sdtEndPr/>
      <w:sdtContent>
        <w:p w:rsidR="00024235" w:rsidRPr="00C95390" w:rsidRDefault="007C0540" w:rsidP="009E3540">
          <w:pPr>
            <w:pStyle w:val="CPNPMO"/>
            <w:jc w:val="left"/>
            <w:rPr>
              <w:rFonts w:ascii="FS Albert Arabic" w:hAnsi="FS Albert Arabic" w:cs="FS Albert Arabic"/>
              <w:bCs/>
              <w:color w:val="1F497D" w:themeColor="text2"/>
              <w:spacing w:val="-15"/>
              <w:sz w:val="48"/>
              <w:szCs w:val="72"/>
            </w:rPr>
          </w:pPr>
          <w:r w:rsidRPr="00C95390">
            <w:rPr>
              <w:rFonts w:ascii="FS Albert Arabic" w:hAnsi="FS Albert Arabic" w:cs="FS Albert Arabic"/>
              <w:bCs/>
              <w:color w:val="1F497D" w:themeColor="text2"/>
              <w:spacing w:val="-15"/>
              <w:sz w:val="48"/>
              <w:szCs w:val="72"/>
            </w:rPr>
            <w:t xml:space="preserve">Document and Data Submittal Requirements </w:t>
          </w:r>
          <w:r w:rsidR="00C95390">
            <w:rPr>
              <w:rFonts w:ascii="FS Albert Arabic" w:hAnsi="FS Albert Arabic" w:cs="FS Albert Arabic"/>
              <w:bCs/>
              <w:color w:val="1F497D" w:themeColor="text2"/>
              <w:spacing w:val="-15"/>
              <w:sz w:val="48"/>
              <w:szCs w:val="72"/>
            </w:rPr>
            <w:t>–</w:t>
          </w:r>
          <w:r w:rsidRPr="00C95390">
            <w:rPr>
              <w:rFonts w:ascii="FS Albert Arabic" w:hAnsi="FS Albert Arabic" w:cs="FS Albert Arabic"/>
              <w:bCs/>
              <w:color w:val="1F497D" w:themeColor="text2"/>
              <w:spacing w:val="-15"/>
              <w:sz w:val="48"/>
              <w:szCs w:val="72"/>
            </w:rPr>
            <w:t xml:space="preserve"> Template</w:t>
          </w:r>
        </w:p>
      </w:sdtContent>
    </w:sdt>
    <w:p w:rsidR="00C95390" w:rsidRDefault="00C95390" w:rsidP="00836CC1">
      <w:pPr>
        <w:pStyle w:val="CPNPMO"/>
        <w:jc w:val="left"/>
        <w:rPr>
          <w:rFonts w:ascii="FS Albert Arabic" w:hAnsi="FS Albert Arabic" w:cs="FS Albert Arabic"/>
          <w:b w:val="0"/>
          <w:color w:val="1F497D" w:themeColor="text2"/>
          <w:spacing w:val="-15"/>
          <w:sz w:val="28"/>
        </w:rPr>
      </w:pPr>
      <w:r w:rsidRPr="00D23B06">
        <w:rPr>
          <w:rFonts w:ascii="FS Albert Arabic" w:hAnsi="FS Albert Arabic" w:cs="FS Albert Arabic"/>
          <w:noProof/>
          <w:lang w:eastAsia="en-US"/>
        </w:rPr>
        <mc:AlternateContent>
          <mc:Choice Requires="wps">
            <w:drawing>
              <wp:anchor distT="0" distB="0" distL="114300" distR="114300" simplePos="0" relativeHeight="251661312" behindDoc="0" locked="0" layoutInCell="1" allowOverlap="1" wp14:anchorId="531B2CD6" wp14:editId="5493F392">
                <wp:simplePos x="0" y="0"/>
                <wp:positionH relativeFrom="margin">
                  <wp:align>left</wp:align>
                </wp:positionH>
                <wp:positionV relativeFrom="paragraph">
                  <wp:posOffset>66216</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96F3C1F" id="Rectangle 10" o:spid="_x0000_s1026" style="position:absolute;margin-left:0;margin-top:5.2pt;width:25.15pt;height:5.8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" fillcolor="#d0ce38" stroked="f" strokeweight="2pt">
                <w10:wrap anchorx="margin"/>
              </v:rect>
            </w:pict>
          </mc:Fallback>
        </mc:AlternateContent>
      </w:r>
    </w:p>
    <w:p w:rsidR="0063344D" w:rsidRPr="00C253E1" w:rsidRDefault="0063344D" w:rsidP="0063344D">
      <w:pPr>
        <w:pStyle w:val="CPDocTitle"/>
        <w:jc w:val="left"/>
        <w:rPr>
          <w:b w:val="0"/>
          <w:color w:val="1F497D" w:themeColor="text2"/>
          <w:spacing w:val="-15"/>
          <w:sz w:val="28"/>
        </w:rPr>
      </w:pPr>
      <w:r w:rsidRPr="00C253E1">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D137EAC3197B4F269ADC70EE04999F5A"/>
          </w:placeholder>
          <w:dataBinding w:prefixMappings="xmlns:ns0='http://purl.org/dc/elements/1.1/' xmlns:ns1='http://schemas.openxmlformats.org/package/2006/metadata/core-properties' " w:xpath="/ns1:coreProperties[1]/ns0:subject[1]" w:storeItemID="{6C3C8BC8-F283-45AE-878A-BAB7291924A1}"/>
          <w:text/>
        </w:sdtPr>
        <w:sdtContent>
          <w:r>
            <w:rPr>
              <w:b w:val="0"/>
              <w:color w:val="1F497D" w:themeColor="text2"/>
              <w:spacing w:val="-15"/>
              <w:sz w:val="28"/>
            </w:rPr>
            <w:t>EPM-KE0-TP-000008</w:t>
          </w:r>
        </w:sdtContent>
      </w:sdt>
      <w:r w:rsidRPr="00C253E1">
        <w:rPr>
          <w:b w:val="0"/>
          <w:color w:val="1F497D" w:themeColor="text2"/>
          <w:spacing w:val="-15"/>
          <w:sz w:val="28"/>
        </w:rPr>
        <w:t xml:space="preserve"> Rev </w:t>
      </w:r>
      <w:sdt>
        <w:sdtPr>
          <w:rPr>
            <w:b w:val="0"/>
            <w:color w:val="1F497D" w:themeColor="text2"/>
            <w:spacing w:val="-15"/>
            <w:sz w:val="28"/>
          </w:rPr>
          <w:alias w:val="Rev"/>
          <w:tag w:val="Rev"/>
          <w:id w:val="895702517"/>
          <w:placeholder>
            <w:docPart w:val="77A06B0D38124A67AC1D4E17A7FB43A0"/>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b w:val="0"/>
              <w:color w:val="1F497D" w:themeColor="text2"/>
              <w:spacing w:val="-15"/>
              <w:sz w:val="28"/>
            </w:rPr>
            <w:t>002</w:t>
          </w:r>
        </w:sdtContent>
      </w:sdt>
    </w:p>
    <w:p w:rsidR="001C5B08" w:rsidRDefault="001C5B08" w:rsidP="001C1070">
      <w:pPr>
        <w:rPr>
          <w:rFonts w:ascii="FS Albert Arabic" w:hAnsi="FS Albert Arabic" w:cs="FS Albert Arabic"/>
          <w:lang w:eastAsia="en-GB"/>
        </w:rPr>
      </w:pPr>
    </w:p>
    <w:p w:rsidR="00C95390" w:rsidRPr="00836CC1" w:rsidRDefault="00C95390" w:rsidP="001C1070">
      <w:pPr>
        <w:rPr>
          <w:rFonts w:ascii="FS Albert Arabic" w:hAnsi="FS Albert Arabic" w:cs="FS Albert Arabic"/>
          <w:lang w:eastAsia="en-GB"/>
        </w:rPr>
      </w:pPr>
    </w:p>
    <w:p w:rsidR="001C5B08" w:rsidRDefault="001C5B08" w:rsidP="003C4240">
      <w:pPr>
        <w:tabs>
          <w:tab w:val="left" w:pos="-142"/>
        </w:tabs>
        <w:spacing w:before="40" w:after="40"/>
        <w:jc w:val="center"/>
        <w:rPr>
          <w:rFonts w:ascii="FS Albert Arabic" w:hAnsi="FS Albert Arabic" w:cs="FS Albert Arabic"/>
          <w:lang w:eastAsia="en-GB"/>
        </w:rPr>
      </w:pPr>
    </w:p>
    <w:p w:rsidR="00C95390" w:rsidRDefault="00C95390" w:rsidP="003C4240">
      <w:pPr>
        <w:tabs>
          <w:tab w:val="left" w:pos="-142"/>
        </w:tabs>
        <w:spacing w:before="40" w:after="40"/>
        <w:jc w:val="center"/>
        <w:rPr>
          <w:rFonts w:ascii="FS Albert Arabic" w:hAnsi="FS Albert Arabic" w:cs="FS Albert Arabic"/>
          <w:lang w:eastAsia="en-GB"/>
        </w:rPr>
      </w:pPr>
    </w:p>
    <w:p w:rsidR="00C95390" w:rsidRDefault="00C95390" w:rsidP="003C4240">
      <w:pPr>
        <w:tabs>
          <w:tab w:val="left" w:pos="-142"/>
        </w:tabs>
        <w:spacing w:before="40" w:after="40"/>
        <w:jc w:val="center"/>
        <w:rPr>
          <w:rFonts w:ascii="FS Albert Arabic" w:hAnsi="FS Albert Arabic" w:cs="FS Albert Arabic"/>
          <w:lang w:eastAsia="en-GB"/>
        </w:rPr>
      </w:pPr>
    </w:p>
    <w:p w:rsidR="00C95390" w:rsidRDefault="00C95390" w:rsidP="003C4240">
      <w:pPr>
        <w:tabs>
          <w:tab w:val="left" w:pos="-142"/>
        </w:tabs>
        <w:spacing w:before="40" w:after="40"/>
        <w:jc w:val="center"/>
        <w:rPr>
          <w:rFonts w:ascii="FS Albert Arabic" w:hAnsi="FS Albert Arabic" w:cs="FS Albert Arabic"/>
          <w:lang w:eastAsia="en-GB"/>
        </w:rPr>
      </w:pPr>
    </w:p>
    <w:p w:rsidR="00C95390" w:rsidRDefault="00C95390" w:rsidP="003C4240">
      <w:pPr>
        <w:tabs>
          <w:tab w:val="left" w:pos="-142"/>
        </w:tabs>
        <w:spacing w:before="40" w:after="40"/>
        <w:jc w:val="center"/>
        <w:rPr>
          <w:rFonts w:ascii="FS Albert Arabic" w:hAnsi="FS Albert Arabic" w:cs="FS Albert Arabic"/>
          <w:lang w:eastAsia="en-GB"/>
        </w:rPr>
      </w:pPr>
    </w:p>
    <w:p w:rsidR="00C95390" w:rsidRDefault="00C95390" w:rsidP="003C4240">
      <w:pPr>
        <w:tabs>
          <w:tab w:val="left" w:pos="-142"/>
        </w:tabs>
        <w:spacing w:before="40" w:after="40"/>
        <w:jc w:val="center"/>
        <w:rPr>
          <w:rFonts w:ascii="FS Albert Arabic" w:hAnsi="FS Albert Arabic" w:cs="FS Albert Arabic"/>
          <w:lang w:eastAsia="en-GB"/>
        </w:rPr>
      </w:pPr>
    </w:p>
    <w:p w:rsidR="0063344D" w:rsidRDefault="0063344D" w:rsidP="003C4240">
      <w:pPr>
        <w:tabs>
          <w:tab w:val="left" w:pos="-142"/>
        </w:tabs>
        <w:spacing w:before="40" w:after="40"/>
        <w:jc w:val="center"/>
        <w:rPr>
          <w:rFonts w:ascii="FS Albert Arabic" w:hAnsi="FS Albert Arabic" w:cs="FS Albert Arabic"/>
          <w:lang w:eastAsia="en-GB"/>
        </w:rPr>
      </w:pPr>
    </w:p>
    <w:p w:rsidR="00C95390" w:rsidRDefault="00C95390" w:rsidP="003C4240">
      <w:pPr>
        <w:tabs>
          <w:tab w:val="left" w:pos="-142"/>
        </w:tabs>
        <w:spacing w:before="40" w:after="40"/>
        <w:jc w:val="center"/>
        <w:rPr>
          <w:rFonts w:ascii="FS Albert Arabic" w:hAnsi="FS Albert Arabic" w:cs="FS Albert Arabic"/>
          <w:lang w:eastAsia="en-GB"/>
        </w:rPr>
      </w:pPr>
    </w:p>
    <w:p w:rsidR="00C95390" w:rsidRPr="00836CC1" w:rsidRDefault="00C95390" w:rsidP="003C4240">
      <w:pPr>
        <w:tabs>
          <w:tab w:val="left" w:pos="-142"/>
        </w:tabs>
        <w:spacing w:before="40" w:after="40"/>
        <w:jc w:val="center"/>
        <w:rPr>
          <w:rFonts w:ascii="FS Albert Arabic" w:hAnsi="FS Albert Arabic" w:cs="FS Albert Arabic"/>
          <w:lang w:eastAsia="en-GB"/>
        </w:rPr>
      </w:pPr>
    </w:p>
    <w:p w:rsidR="00E662DA" w:rsidRPr="00210338" w:rsidRDefault="00E662DA" w:rsidP="006F13A6">
      <w:pPr>
        <w:pStyle w:val="RevisionTableTitle"/>
      </w:pPr>
      <w:r w:rsidRPr="00210338">
        <w:lastRenderedPageBreak/>
        <w:t>Document Submittal History:</w:t>
      </w:r>
    </w:p>
    <w:tbl>
      <w:tblPr>
        <w:tblW w:w="94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34"/>
        <w:gridCol w:w="850"/>
        <w:gridCol w:w="1843"/>
        <w:gridCol w:w="1843"/>
        <w:gridCol w:w="2127"/>
      </w:tblGrid>
      <w:tr w:rsidR="00B15297" w:rsidRPr="00210338" w:rsidTr="00E14EED">
        <w:trPr>
          <w:cantSplit/>
          <w:trHeight w:val="295"/>
        </w:trPr>
        <w:tc>
          <w:tcPr>
            <w:tcW w:w="562" w:type="dxa"/>
            <w:tcMar>
              <w:left w:w="28" w:type="dxa"/>
              <w:right w:w="28" w:type="dxa"/>
            </w:tcMar>
            <w:vAlign w:val="center"/>
          </w:tcPr>
          <w:p w:rsidR="00B15297" w:rsidRPr="00210338" w:rsidRDefault="00B15297" w:rsidP="00E14EED">
            <w:pPr>
              <w:tabs>
                <w:tab w:val="left" w:pos="114"/>
              </w:tabs>
              <w:spacing w:before="40" w:after="40"/>
              <w:ind w:left="114"/>
              <w:jc w:val="center"/>
              <w:rPr>
                <w:rFonts w:cs="Arial"/>
                <w:b/>
                <w:sz w:val="16"/>
                <w:szCs w:val="16"/>
              </w:rPr>
            </w:pPr>
            <w:r w:rsidRPr="00210338">
              <w:rPr>
                <w:rFonts w:cs="Arial"/>
                <w:b/>
                <w:sz w:val="16"/>
                <w:szCs w:val="16"/>
              </w:rPr>
              <w:t>Rev.:</w:t>
            </w:r>
          </w:p>
        </w:tc>
        <w:tc>
          <w:tcPr>
            <w:tcW w:w="1107" w:type="dxa"/>
            <w:vAlign w:val="center"/>
          </w:tcPr>
          <w:p w:rsidR="00B15297" w:rsidRPr="00210338" w:rsidRDefault="00B15297" w:rsidP="00E14EED">
            <w:pPr>
              <w:tabs>
                <w:tab w:val="left" w:pos="114"/>
              </w:tabs>
              <w:spacing w:before="40" w:after="40"/>
              <w:ind w:left="114"/>
              <w:jc w:val="center"/>
              <w:rPr>
                <w:rFonts w:cs="Arial"/>
                <w:b/>
                <w:sz w:val="16"/>
                <w:szCs w:val="16"/>
              </w:rPr>
            </w:pPr>
            <w:r w:rsidRPr="00210338">
              <w:rPr>
                <w:rFonts w:cs="Arial"/>
                <w:b/>
                <w:sz w:val="16"/>
                <w:szCs w:val="16"/>
              </w:rPr>
              <w:t>Rev Status</w:t>
            </w:r>
          </w:p>
        </w:tc>
        <w:tc>
          <w:tcPr>
            <w:tcW w:w="1134" w:type="dxa"/>
            <w:tcMar>
              <w:left w:w="28" w:type="dxa"/>
              <w:right w:w="28" w:type="dxa"/>
            </w:tcMar>
            <w:vAlign w:val="center"/>
          </w:tcPr>
          <w:p w:rsidR="00B15297" w:rsidRPr="00210338" w:rsidRDefault="00B15297" w:rsidP="00E14EED">
            <w:pPr>
              <w:tabs>
                <w:tab w:val="left" w:pos="114"/>
              </w:tabs>
              <w:spacing w:before="40" w:after="40"/>
              <w:ind w:left="114"/>
              <w:jc w:val="center"/>
              <w:rPr>
                <w:rFonts w:cs="Arial"/>
                <w:b/>
                <w:sz w:val="16"/>
                <w:szCs w:val="16"/>
              </w:rPr>
            </w:pPr>
            <w:r w:rsidRPr="00210338">
              <w:rPr>
                <w:rFonts w:cs="Arial"/>
                <w:b/>
                <w:sz w:val="16"/>
                <w:szCs w:val="16"/>
              </w:rPr>
              <w:t>Date:</w:t>
            </w:r>
          </w:p>
        </w:tc>
        <w:tc>
          <w:tcPr>
            <w:tcW w:w="850" w:type="dxa"/>
            <w:vAlign w:val="center"/>
          </w:tcPr>
          <w:p w:rsidR="00B15297" w:rsidRPr="00210338" w:rsidRDefault="00B15297" w:rsidP="00E14EED">
            <w:pPr>
              <w:tabs>
                <w:tab w:val="left" w:pos="114"/>
              </w:tabs>
              <w:spacing w:before="40" w:after="40"/>
              <w:ind w:left="114"/>
              <w:jc w:val="center"/>
              <w:rPr>
                <w:rFonts w:cs="Arial"/>
                <w:b/>
                <w:sz w:val="16"/>
                <w:szCs w:val="16"/>
              </w:rPr>
            </w:pPr>
            <w:r w:rsidRPr="00210338">
              <w:rPr>
                <w:rFonts w:cs="Arial"/>
                <w:b/>
                <w:sz w:val="16"/>
                <w:szCs w:val="16"/>
              </w:rPr>
              <w:t>Entity</w:t>
            </w:r>
          </w:p>
        </w:tc>
        <w:tc>
          <w:tcPr>
            <w:tcW w:w="1843" w:type="dxa"/>
            <w:tcMar>
              <w:left w:w="28" w:type="dxa"/>
              <w:right w:w="28" w:type="dxa"/>
            </w:tcMar>
            <w:vAlign w:val="center"/>
          </w:tcPr>
          <w:p w:rsidR="00B15297" w:rsidRPr="00210338" w:rsidRDefault="00B15297" w:rsidP="00E14EED">
            <w:pPr>
              <w:tabs>
                <w:tab w:val="left" w:pos="114"/>
              </w:tabs>
              <w:spacing w:before="40" w:after="40"/>
              <w:ind w:left="114"/>
              <w:jc w:val="center"/>
              <w:rPr>
                <w:rFonts w:cs="Arial"/>
                <w:b/>
                <w:sz w:val="16"/>
                <w:szCs w:val="16"/>
              </w:rPr>
            </w:pPr>
            <w:r w:rsidRPr="00210338">
              <w:rPr>
                <w:rFonts w:cs="Arial"/>
                <w:b/>
                <w:sz w:val="16"/>
                <w:szCs w:val="16"/>
              </w:rPr>
              <w:t>Prepared by:</w:t>
            </w:r>
          </w:p>
        </w:tc>
        <w:tc>
          <w:tcPr>
            <w:tcW w:w="1843" w:type="dxa"/>
            <w:tcMar>
              <w:left w:w="28" w:type="dxa"/>
              <w:right w:w="28" w:type="dxa"/>
            </w:tcMar>
            <w:vAlign w:val="center"/>
          </w:tcPr>
          <w:p w:rsidR="00B15297" w:rsidRPr="00210338" w:rsidRDefault="00B15297" w:rsidP="00E14EED">
            <w:pPr>
              <w:tabs>
                <w:tab w:val="left" w:pos="426"/>
              </w:tabs>
              <w:spacing w:before="40" w:after="40"/>
              <w:jc w:val="center"/>
              <w:rPr>
                <w:rFonts w:cs="Arial"/>
                <w:b/>
                <w:sz w:val="16"/>
                <w:szCs w:val="16"/>
              </w:rPr>
            </w:pPr>
            <w:r w:rsidRPr="00210338">
              <w:rPr>
                <w:rFonts w:cs="Arial"/>
                <w:b/>
                <w:sz w:val="16"/>
                <w:szCs w:val="16"/>
              </w:rPr>
              <w:t>Reviewed by:</w:t>
            </w:r>
          </w:p>
        </w:tc>
        <w:tc>
          <w:tcPr>
            <w:tcW w:w="2127" w:type="dxa"/>
            <w:vAlign w:val="center"/>
          </w:tcPr>
          <w:p w:rsidR="00B15297" w:rsidRPr="00210338" w:rsidRDefault="00B15297" w:rsidP="00E14EED">
            <w:pPr>
              <w:tabs>
                <w:tab w:val="left" w:pos="77"/>
              </w:tabs>
              <w:spacing w:before="40" w:after="40"/>
              <w:ind w:left="77"/>
              <w:jc w:val="center"/>
              <w:rPr>
                <w:rFonts w:cs="Arial"/>
                <w:b/>
                <w:sz w:val="16"/>
                <w:szCs w:val="16"/>
              </w:rPr>
            </w:pPr>
            <w:r w:rsidRPr="00210338">
              <w:rPr>
                <w:rFonts w:cs="Arial"/>
                <w:b/>
                <w:sz w:val="16"/>
                <w:szCs w:val="16"/>
              </w:rPr>
              <w:t>Approved by:</w:t>
            </w:r>
          </w:p>
        </w:tc>
      </w:tr>
      <w:tr w:rsidR="00B15297" w:rsidRPr="00210338" w:rsidTr="00E14EED">
        <w:trPr>
          <w:cantSplit/>
          <w:trHeight w:val="330"/>
        </w:trPr>
        <w:tc>
          <w:tcPr>
            <w:tcW w:w="562" w:type="dxa"/>
            <w:tcMar>
              <w:left w:w="28" w:type="dxa"/>
              <w:right w:w="28" w:type="dxa"/>
            </w:tcMar>
            <w:vAlign w:val="center"/>
          </w:tcPr>
          <w:p w:rsidR="00B15297" w:rsidRPr="00210338" w:rsidRDefault="00B15297" w:rsidP="00E14EED">
            <w:pPr>
              <w:pStyle w:val="RevisionTableText"/>
              <w:rPr>
                <w:b/>
                <w:bCs/>
                <w:highlight w:val="yellow"/>
              </w:rPr>
            </w:pPr>
            <w:r w:rsidRPr="00210338">
              <w:rPr>
                <w:b/>
                <w:bCs/>
              </w:rPr>
              <w:t>00</w:t>
            </w:r>
            <w:r w:rsidRPr="00210338">
              <w:rPr>
                <w:b/>
                <w:bCs/>
                <w:highlight w:val="yellow"/>
              </w:rPr>
              <w:t>X</w:t>
            </w:r>
          </w:p>
        </w:tc>
        <w:tc>
          <w:tcPr>
            <w:tcW w:w="1107" w:type="dxa"/>
            <w:vAlign w:val="center"/>
          </w:tcPr>
          <w:p w:rsidR="00B15297" w:rsidRPr="00210338" w:rsidRDefault="00B15297" w:rsidP="00E14EED">
            <w:pPr>
              <w:pStyle w:val="RevisionTableText"/>
              <w:rPr>
                <w:b/>
                <w:bCs/>
                <w:highlight w:val="yellow"/>
              </w:rPr>
            </w:pPr>
            <w:r w:rsidRPr="00210338">
              <w:rPr>
                <w:b/>
                <w:bCs/>
              </w:rPr>
              <w:t xml:space="preserve">For </w:t>
            </w:r>
            <w:r w:rsidRPr="00210338">
              <w:rPr>
                <w:b/>
                <w:bCs/>
                <w:highlight w:val="yellow"/>
              </w:rPr>
              <w:t>XXXXX</w:t>
            </w:r>
          </w:p>
        </w:tc>
        <w:tc>
          <w:tcPr>
            <w:tcW w:w="1134" w:type="dxa"/>
            <w:tcMar>
              <w:left w:w="28" w:type="dxa"/>
              <w:right w:w="28" w:type="dxa"/>
            </w:tcMar>
            <w:vAlign w:val="center"/>
          </w:tcPr>
          <w:p w:rsidR="00B15297" w:rsidRPr="00210338" w:rsidRDefault="00B15297" w:rsidP="00E14EED">
            <w:pPr>
              <w:pStyle w:val="RevisionTableText"/>
              <w:rPr>
                <w:b/>
                <w:bCs/>
                <w:highlight w:val="yellow"/>
              </w:rPr>
            </w:pPr>
            <w:r w:rsidRPr="00210338">
              <w:rPr>
                <w:b/>
                <w:bCs/>
                <w:highlight w:val="yellow"/>
              </w:rPr>
              <w:t>DD/MM/YYYY</w:t>
            </w:r>
          </w:p>
        </w:tc>
        <w:tc>
          <w:tcPr>
            <w:tcW w:w="850" w:type="dxa"/>
            <w:vAlign w:val="center"/>
          </w:tcPr>
          <w:p w:rsidR="00B15297" w:rsidRPr="00210338" w:rsidRDefault="00B15297" w:rsidP="00E14EED">
            <w:pPr>
              <w:pStyle w:val="RevisionTableText"/>
              <w:rPr>
                <w:b/>
                <w:bCs/>
                <w:highlight w:val="yellow"/>
              </w:rPr>
            </w:pPr>
            <w:r w:rsidRPr="00210338">
              <w:rPr>
                <w:b/>
                <w:bCs/>
                <w:highlight w:val="yellow"/>
              </w:rPr>
              <w:t>XXXXX</w:t>
            </w:r>
          </w:p>
        </w:tc>
        <w:tc>
          <w:tcPr>
            <w:tcW w:w="1843" w:type="dxa"/>
            <w:tcMar>
              <w:left w:w="28" w:type="dxa"/>
              <w:right w:w="28" w:type="dxa"/>
            </w:tcMar>
            <w:vAlign w:val="center"/>
          </w:tcPr>
          <w:p w:rsidR="00B15297" w:rsidRPr="00210338" w:rsidRDefault="00B15297" w:rsidP="00E14EED">
            <w:pPr>
              <w:pStyle w:val="RevisionTableText"/>
              <w:rPr>
                <w:b/>
                <w:bCs/>
                <w:highlight w:val="yellow"/>
              </w:rPr>
            </w:pPr>
            <w:r w:rsidRPr="00210338">
              <w:rPr>
                <w:b/>
                <w:bCs/>
                <w:highlight w:val="yellow"/>
              </w:rPr>
              <w:t>NAME</w:t>
            </w:r>
          </w:p>
        </w:tc>
        <w:tc>
          <w:tcPr>
            <w:tcW w:w="1843" w:type="dxa"/>
            <w:tcMar>
              <w:left w:w="28" w:type="dxa"/>
              <w:right w:w="28" w:type="dxa"/>
            </w:tcMar>
            <w:vAlign w:val="center"/>
          </w:tcPr>
          <w:p w:rsidR="00B15297" w:rsidRPr="00210338" w:rsidRDefault="00B15297" w:rsidP="00E14EED">
            <w:pPr>
              <w:pStyle w:val="RevisionTableText"/>
              <w:rPr>
                <w:b/>
                <w:bCs/>
                <w:highlight w:val="yellow"/>
              </w:rPr>
            </w:pPr>
            <w:r w:rsidRPr="00210338">
              <w:rPr>
                <w:b/>
                <w:bCs/>
                <w:highlight w:val="yellow"/>
              </w:rPr>
              <w:t>NAME</w:t>
            </w:r>
          </w:p>
        </w:tc>
        <w:tc>
          <w:tcPr>
            <w:tcW w:w="2127" w:type="dxa"/>
            <w:vAlign w:val="center"/>
          </w:tcPr>
          <w:p w:rsidR="00B15297" w:rsidRPr="00210338" w:rsidRDefault="00B15297" w:rsidP="00E14EED">
            <w:pPr>
              <w:pStyle w:val="RevisionTableText"/>
              <w:rPr>
                <w:highlight w:val="yellow"/>
              </w:rPr>
            </w:pPr>
            <w:r w:rsidRPr="00210338">
              <w:rPr>
                <w:b/>
                <w:bCs/>
                <w:highlight w:val="yellow"/>
              </w:rPr>
              <w:t>NAME</w:t>
            </w:r>
          </w:p>
        </w:tc>
      </w:tr>
      <w:tr w:rsidR="00B15297" w:rsidRPr="00210338" w:rsidTr="00E14EED">
        <w:trPr>
          <w:cantSplit/>
          <w:trHeight w:val="148"/>
        </w:trPr>
        <w:tc>
          <w:tcPr>
            <w:tcW w:w="562" w:type="dxa"/>
            <w:tcMar>
              <w:left w:w="28" w:type="dxa"/>
              <w:right w:w="28" w:type="dxa"/>
            </w:tcMar>
            <w:vAlign w:val="center"/>
          </w:tcPr>
          <w:p w:rsidR="00B15297" w:rsidRPr="00210338" w:rsidRDefault="00B15297" w:rsidP="00E14EED">
            <w:pPr>
              <w:tabs>
                <w:tab w:val="left" w:pos="426"/>
              </w:tabs>
              <w:spacing w:before="40" w:after="40"/>
              <w:jc w:val="center"/>
              <w:rPr>
                <w:rFonts w:cs="Arial"/>
                <w:sz w:val="16"/>
                <w:szCs w:val="16"/>
              </w:rPr>
            </w:pPr>
          </w:p>
        </w:tc>
        <w:tc>
          <w:tcPr>
            <w:tcW w:w="1107" w:type="dxa"/>
          </w:tcPr>
          <w:p w:rsidR="00B15297" w:rsidRPr="00210338" w:rsidRDefault="00B15297" w:rsidP="00E14EED">
            <w:pPr>
              <w:tabs>
                <w:tab w:val="left" w:pos="426"/>
              </w:tabs>
              <w:spacing w:before="40" w:after="40"/>
              <w:jc w:val="center"/>
              <w:rPr>
                <w:rFonts w:cs="Arial"/>
                <w:sz w:val="16"/>
                <w:szCs w:val="16"/>
              </w:rPr>
            </w:pPr>
          </w:p>
        </w:tc>
        <w:tc>
          <w:tcPr>
            <w:tcW w:w="1134" w:type="dxa"/>
            <w:tcMar>
              <w:left w:w="28" w:type="dxa"/>
              <w:right w:w="28" w:type="dxa"/>
            </w:tcMar>
            <w:vAlign w:val="center"/>
          </w:tcPr>
          <w:p w:rsidR="00B15297" w:rsidRPr="00210338" w:rsidRDefault="00B15297" w:rsidP="00E14EED">
            <w:pPr>
              <w:tabs>
                <w:tab w:val="left" w:pos="114"/>
              </w:tabs>
              <w:spacing w:before="40" w:after="40"/>
              <w:jc w:val="center"/>
              <w:rPr>
                <w:rFonts w:cs="Arial"/>
                <w:sz w:val="16"/>
                <w:szCs w:val="16"/>
              </w:rPr>
            </w:pPr>
          </w:p>
        </w:tc>
        <w:tc>
          <w:tcPr>
            <w:tcW w:w="850" w:type="dxa"/>
          </w:tcPr>
          <w:p w:rsidR="00B15297" w:rsidRPr="00210338" w:rsidRDefault="00B15297" w:rsidP="00E14EED">
            <w:pPr>
              <w:tabs>
                <w:tab w:val="left" w:pos="114"/>
              </w:tabs>
              <w:spacing w:before="40" w:after="40"/>
              <w:jc w:val="center"/>
              <w:rPr>
                <w:rFonts w:cs="Arial"/>
                <w:sz w:val="16"/>
                <w:szCs w:val="16"/>
              </w:rPr>
            </w:pPr>
          </w:p>
        </w:tc>
        <w:tc>
          <w:tcPr>
            <w:tcW w:w="1843" w:type="dxa"/>
            <w:tcMar>
              <w:left w:w="28" w:type="dxa"/>
              <w:right w:w="28" w:type="dxa"/>
            </w:tcMar>
            <w:vAlign w:val="center"/>
          </w:tcPr>
          <w:p w:rsidR="00B15297" w:rsidRPr="00210338" w:rsidRDefault="00B15297" w:rsidP="00E14EED">
            <w:pPr>
              <w:tabs>
                <w:tab w:val="left" w:pos="114"/>
              </w:tabs>
              <w:spacing w:before="40" w:after="40"/>
              <w:jc w:val="center"/>
              <w:rPr>
                <w:rFonts w:cs="Arial"/>
                <w:sz w:val="16"/>
                <w:szCs w:val="16"/>
              </w:rPr>
            </w:pPr>
          </w:p>
        </w:tc>
        <w:tc>
          <w:tcPr>
            <w:tcW w:w="1843" w:type="dxa"/>
            <w:tcMar>
              <w:left w:w="28" w:type="dxa"/>
              <w:right w:w="28" w:type="dxa"/>
            </w:tcMar>
            <w:vAlign w:val="center"/>
          </w:tcPr>
          <w:p w:rsidR="00B15297" w:rsidRPr="00210338" w:rsidRDefault="00B15297" w:rsidP="00E14EED">
            <w:pPr>
              <w:tabs>
                <w:tab w:val="left" w:pos="114"/>
              </w:tabs>
              <w:spacing w:before="40" w:after="40"/>
              <w:jc w:val="center"/>
              <w:rPr>
                <w:rFonts w:cs="Arial"/>
                <w:sz w:val="16"/>
                <w:szCs w:val="16"/>
              </w:rPr>
            </w:pPr>
          </w:p>
        </w:tc>
        <w:tc>
          <w:tcPr>
            <w:tcW w:w="2127" w:type="dxa"/>
            <w:vAlign w:val="center"/>
          </w:tcPr>
          <w:p w:rsidR="00B15297" w:rsidRPr="00210338" w:rsidRDefault="00B15297" w:rsidP="00E14EED">
            <w:pPr>
              <w:tabs>
                <w:tab w:val="left" w:pos="30"/>
                <w:tab w:val="left" w:pos="114"/>
              </w:tabs>
              <w:spacing w:before="40" w:after="40"/>
              <w:jc w:val="center"/>
              <w:rPr>
                <w:rFonts w:cs="Arial"/>
                <w:sz w:val="16"/>
                <w:szCs w:val="16"/>
              </w:rPr>
            </w:pPr>
          </w:p>
        </w:tc>
      </w:tr>
      <w:tr w:rsidR="00B15297" w:rsidRPr="00210338" w:rsidTr="00E14EED">
        <w:trPr>
          <w:cantSplit/>
          <w:trHeight w:val="54"/>
        </w:trPr>
        <w:tc>
          <w:tcPr>
            <w:tcW w:w="562" w:type="dxa"/>
            <w:tcMar>
              <w:left w:w="28" w:type="dxa"/>
              <w:right w:w="28" w:type="dxa"/>
            </w:tcMar>
            <w:vAlign w:val="center"/>
          </w:tcPr>
          <w:p w:rsidR="00B15297" w:rsidRPr="00210338" w:rsidRDefault="00B15297" w:rsidP="00E14EED">
            <w:pPr>
              <w:tabs>
                <w:tab w:val="left" w:pos="426"/>
              </w:tabs>
              <w:spacing w:before="40" w:after="40"/>
              <w:jc w:val="center"/>
              <w:rPr>
                <w:rFonts w:cs="Arial"/>
                <w:sz w:val="16"/>
                <w:szCs w:val="16"/>
              </w:rPr>
            </w:pPr>
          </w:p>
        </w:tc>
        <w:tc>
          <w:tcPr>
            <w:tcW w:w="1107" w:type="dxa"/>
          </w:tcPr>
          <w:p w:rsidR="00B15297" w:rsidRPr="00210338" w:rsidRDefault="00B15297" w:rsidP="00E14EED">
            <w:pPr>
              <w:tabs>
                <w:tab w:val="left" w:pos="426"/>
              </w:tabs>
              <w:spacing w:before="40" w:after="40"/>
              <w:jc w:val="center"/>
              <w:rPr>
                <w:rFonts w:cs="Arial"/>
                <w:sz w:val="16"/>
                <w:szCs w:val="16"/>
              </w:rPr>
            </w:pPr>
          </w:p>
        </w:tc>
        <w:tc>
          <w:tcPr>
            <w:tcW w:w="1134" w:type="dxa"/>
            <w:tcMar>
              <w:left w:w="28" w:type="dxa"/>
              <w:right w:w="28" w:type="dxa"/>
            </w:tcMar>
            <w:vAlign w:val="center"/>
          </w:tcPr>
          <w:p w:rsidR="00B15297" w:rsidRPr="00210338" w:rsidRDefault="00B15297" w:rsidP="00E14EED">
            <w:pPr>
              <w:tabs>
                <w:tab w:val="left" w:pos="114"/>
              </w:tabs>
              <w:spacing w:before="40" w:after="40"/>
              <w:jc w:val="center"/>
              <w:rPr>
                <w:rFonts w:cs="Arial"/>
                <w:sz w:val="16"/>
                <w:szCs w:val="16"/>
              </w:rPr>
            </w:pPr>
          </w:p>
        </w:tc>
        <w:tc>
          <w:tcPr>
            <w:tcW w:w="850" w:type="dxa"/>
          </w:tcPr>
          <w:p w:rsidR="00B15297" w:rsidRPr="00210338" w:rsidRDefault="00B15297" w:rsidP="00E14EED">
            <w:pPr>
              <w:tabs>
                <w:tab w:val="left" w:pos="114"/>
              </w:tabs>
              <w:spacing w:before="40" w:after="40"/>
              <w:jc w:val="center"/>
              <w:rPr>
                <w:rFonts w:cs="Arial"/>
                <w:sz w:val="16"/>
                <w:szCs w:val="16"/>
              </w:rPr>
            </w:pPr>
          </w:p>
        </w:tc>
        <w:tc>
          <w:tcPr>
            <w:tcW w:w="1843" w:type="dxa"/>
            <w:tcMar>
              <w:left w:w="28" w:type="dxa"/>
              <w:right w:w="28" w:type="dxa"/>
            </w:tcMar>
            <w:vAlign w:val="center"/>
          </w:tcPr>
          <w:p w:rsidR="00B15297" w:rsidRPr="00210338" w:rsidRDefault="00B15297" w:rsidP="00E14EED">
            <w:pPr>
              <w:tabs>
                <w:tab w:val="left" w:pos="114"/>
              </w:tabs>
              <w:spacing w:before="40" w:after="40"/>
              <w:jc w:val="center"/>
              <w:rPr>
                <w:rFonts w:cs="Arial"/>
                <w:sz w:val="16"/>
                <w:szCs w:val="16"/>
              </w:rPr>
            </w:pPr>
          </w:p>
        </w:tc>
        <w:tc>
          <w:tcPr>
            <w:tcW w:w="1843" w:type="dxa"/>
            <w:tcMar>
              <w:left w:w="28" w:type="dxa"/>
              <w:right w:w="28" w:type="dxa"/>
            </w:tcMar>
            <w:vAlign w:val="center"/>
          </w:tcPr>
          <w:p w:rsidR="00B15297" w:rsidRPr="00210338" w:rsidRDefault="00B15297" w:rsidP="00E14EED">
            <w:pPr>
              <w:tabs>
                <w:tab w:val="left" w:pos="114"/>
              </w:tabs>
              <w:spacing w:before="40" w:after="40"/>
              <w:jc w:val="center"/>
              <w:rPr>
                <w:rFonts w:cs="Arial"/>
                <w:sz w:val="16"/>
                <w:szCs w:val="16"/>
              </w:rPr>
            </w:pPr>
          </w:p>
        </w:tc>
        <w:tc>
          <w:tcPr>
            <w:tcW w:w="2127" w:type="dxa"/>
            <w:vAlign w:val="center"/>
          </w:tcPr>
          <w:p w:rsidR="00B15297" w:rsidRPr="00210338" w:rsidRDefault="00B15297" w:rsidP="00E14EED">
            <w:pPr>
              <w:tabs>
                <w:tab w:val="left" w:pos="30"/>
                <w:tab w:val="left" w:pos="114"/>
              </w:tabs>
              <w:spacing w:before="40" w:after="40"/>
              <w:jc w:val="center"/>
              <w:rPr>
                <w:rFonts w:cs="Arial"/>
                <w:sz w:val="16"/>
                <w:szCs w:val="16"/>
              </w:rPr>
            </w:pPr>
          </w:p>
        </w:tc>
      </w:tr>
      <w:tr w:rsidR="00B15297" w:rsidRPr="00210338" w:rsidTr="00E14EED">
        <w:trPr>
          <w:cantSplit/>
          <w:trHeight w:val="54"/>
        </w:trPr>
        <w:tc>
          <w:tcPr>
            <w:tcW w:w="562" w:type="dxa"/>
            <w:tcMar>
              <w:left w:w="28" w:type="dxa"/>
              <w:right w:w="28" w:type="dxa"/>
            </w:tcMar>
            <w:vAlign w:val="center"/>
          </w:tcPr>
          <w:p w:rsidR="00B15297" w:rsidRPr="00210338" w:rsidRDefault="00B15297" w:rsidP="00E14EED">
            <w:pPr>
              <w:tabs>
                <w:tab w:val="left" w:pos="426"/>
              </w:tabs>
              <w:spacing w:before="40" w:after="40"/>
              <w:jc w:val="center"/>
              <w:rPr>
                <w:rFonts w:cs="Arial"/>
                <w:sz w:val="16"/>
                <w:szCs w:val="16"/>
              </w:rPr>
            </w:pPr>
          </w:p>
        </w:tc>
        <w:tc>
          <w:tcPr>
            <w:tcW w:w="1107" w:type="dxa"/>
          </w:tcPr>
          <w:p w:rsidR="00B15297" w:rsidRPr="00210338" w:rsidRDefault="00B15297" w:rsidP="00E14EED">
            <w:pPr>
              <w:tabs>
                <w:tab w:val="left" w:pos="426"/>
              </w:tabs>
              <w:spacing w:before="40" w:after="40"/>
              <w:jc w:val="center"/>
              <w:rPr>
                <w:rFonts w:cs="Arial"/>
                <w:sz w:val="16"/>
                <w:szCs w:val="16"/>
              </w:rPr>
            </w:pPr>
          </w:p>
        </w:tc>
        <w:tc>
          <w:tcPr>
            <w:tcW w:w="1134" w:type="dxa"/>
            <w:tcMar>
              <w:left w:w="28" w:type="dxa"/>
              <w:right w:w="28" w:type="dxa"/>
            </w:tcMar>
            <w:vAlign w:val="center"/>
          </w:tcPr>
          <w:p w:rsidR="00B15297" w:rsidRPr="00210338" w:rsidRDefault="00B15297" w:rsidP="00E14EED">
            <w:pPr>
              <w:tabs>
                <w:tab w:val="left" w:pos="114"/>
              </w:tabs>
              <w:spacing w:before="40" w:after="40"/>
              <w:jc w:val="center"/>
              <w:rPr>
                <w:rFonts w:cs="Arial"/>
                <w:sz w:val="16"/>
                <w:szCs w:val="16"/>
              </w:rPr>
            </w:pPr>
          </w:p>
        </w:tc>
        <w:tc>
          <w:tcPr>
            <w:tcW w:w="850" w:type="dxa"/>
          </w:tcPr>
          <w:p w:rsidR="00B15297" w:rsidRPr="00210338" w:rsidRDefault="00B15297" w:rsidP="00E14EED">
            <w:pPr>
              <w:tabs>
                <w:tab w:val="left" w:pos="114"/>
              </w:tabs>
              <w:spacing w:before="40" w:after="40"/>
              <w:jc w:val="center"/>
              <w:rPr>
                <w:rFonts w:cs="Arial"/>
                <w:sz w:val="16"/>
                <w:szCs w:val="16"/>
              </w:rPr>
            </w:pPr>
          </w:p>
        </w:tc>
        <w:tc>
          <w:tcPr>
            <w:tcW w:w="1843" w:type="dxa"/>
            <w:tcMar>
              <w:left w:w="28" w:type="dxa"/>
              <w:right w:w="28" w:type="dxa"/>
            </w:tcMar>
            <w:vAlign w:val="center"/>
          </w:tcPr>
          <w:p w:rsidR="00B15297" w:rsidRPr="00210338" w:rsidRDefault="00B15297" w:rsidP="00E14EED">
            <w:pPr>
              <w:tabs>
                <w:tab w:val="left" w:pos="114"/>
              </w:tabs>
              <w:spacing w:before="40" w:after="40"/>
              <w:jc w:val="center"/>
              <w:rPr>
                <w:rFonts w:cs="Arial"/>
                <w:sz w:val="16"/>
                <w:szCs w:val="16"/>
              </w:rPr>
            </w:pPr>
          </w:p>
        </w:tc>
        <w:tc>
          <w:tcPr>
            <w:tcW w:w="1843" w:type="dxa"/>
            <w:tcMar>
              <w:left w:w="28" w:type="dxa"/>
              <w:right w:w="28" w:type="dxa"/>
            </w:tcMar>
            <w:vAlign w:val="center"/>
          </w:tcPr>
          <w:p w:rsidR="00B15297" w:rsidRPr="00210338" w:rsidRDefault="00B15297" w:rsidP="00E14EED">
            <w:pPr>
              <w:tabs>
                <w:tab w:val="left" w:pos="114"/>
              </w:tabs>
              <w:spacing w:before="40" w:after="40"/>
              <w:jc w:val="center"/>
              <w:rPr>
                <w:rFonts w:cs="Arial"/>
                <w:sz w:val="16"/>
                <w:szCs w:val="16"/>
              </w:rPr>
            </w:pPr>
          </w:p>
        </w:tc>
        <w:tc>
          <w:tcPr>
            <w:tcW w:w="2127" w:type="dxa"/>
            <w:vAlign w:val="center"/>
          </w:tcPr>
          <w:p w:rsidR="00B15297" w:rsidRPr="00210338" w:rsidRDefault="00B15297" w:rsidP="00E14EED">
            <w:pPr>
              <w:tabs>
                <w:tab w:val="left" w:pos="30"/>
                <w:tab w:val="left" w:pos="114"/>
              </w:tabs>
              <w:spacing w:before="40" w:after="40"/>
              <w:jc w:val="center"/>
              <w:rPr>
                <w:rFonts w:cs="Arial"/>
                <w:sz w:val="16"/>
                <w:szCs w:val="16"/>
              </w:rPr>
            </w:pPr>
          </w:p>
        </w:tc>
      </w:tr>
      <w:tr w:rsidR="00B15297" w:rsidRPr="00210338" w:rsidTr="00E14EED">
        <w:trPr>
          <w:cantSplit/>
          <w:trHeight w:val="54"/>
        </w:trPr>
        <w:tc>
          <w:tcPr>
            <w:tcW w:w="562" w:type="dxa"/>
            <w:tcMar>
              <w:left w:w="28" w:type="dxa"/>
              <w:right w:w="28" w:type="dxa"/>
            </w:tcMar>
            <w:vAlign w:val="center"/>
          </w:tcPr>
          <w:p w:rsidR="00B15297" w:rsidRPr="00210338" w:rsidRDefault="00B15297" w:rsidP="00E14EED">
            <w:pPr>
              <w:tabs>
                <w:tab w:val="left" w:pos="114"/>
              </w:tabs>
              <w:spacing w:before="40" w:after="40"/>
              <w:jc w:val="center"/>
              <w:rPr>
                <w:rFonts w:cs="Arial"/>
                <w:color w:val="000000"/>
                <w:sz w:val="16"/>
                <w:szCs w:val="16"/>
              </w:rPr>
            </w:pPr>
          </w:p>
        </w:tc>
        <w:tc>
          <w:tcPr>
            <w:tcW w:w="1107" w:type="dxa"/>
          </w:tcPr>
          <w:p w:rsidR="00B15297" w:rsidRPr="00210338" w:rsidRDefault="00B15297" w:rsidP="00E14EED">
            <w:pPr>
              <w:tabs>
                <w:tab w:val="left" w:pos="114"/>
              </w:tabs>
              <w:spacing w:before="40" w:after="40"/>
              <w:jc w:val="center"/>
              <w:rPr>
                <w:rFonts w:cs="Arial"/>
                <w:color w:val="000000"/>
                <w:sz w:val="16"/>
                <w:szCs w:val="16"/>
              </w:rPr>
            </w:pPr>
          </w:p>
        </w:tc>
        <w:tc>
          <w:tcPr>
            <w:tcW w:w="1134" w:type="dxa"/>
            <w:tcMar>
              <w:left w:w="28" w:type="dxa"/>
              <w:right w:w="28" w:type="dxa"/>
            </w:tcMar>
            <w:vAlign w:val="center"/>
          </w:tcPr>
          <w:p w:rsidR="00B15297" w:rsidRPr="00210338" w:rsidRDefault="00B15297" w:rsidP="00E14EED">
            <w:pPr>
              <w:tabs>
                <w:tab w:val="left" w:pos="114"/>
              </w:tabs>
              <w:spacing w:before="40" w:after="40"/>
              <w:jc w:val="center"/>
              <w:rPr>
                <w:rFonts w:cs="Arial"/>
                <w:color w:val="000000"/>
                <w:sz w:val="16"/>
                <w:szCs w:val="16"/>
              </w:rPr>
            </w:pPr>
          </w:p>
        </w:tc>
        <w:tc>
          <w:tcPr>
            <w:tcW w:w="850" w:type="dxa"/>
          </w:tcPr>
          <w:p w:rsidR="00B15297" w:rsidRPr="00210338" w:rsidRDefault="00B15297" w:rsidP="00E14EED">
            <w:pPr>
              <w:tabs>
                <w:tab w:val="left" w:pos="114"/>
              </w:tabs>
              <w:spacing w:before="40" w:after="40"/>
              <w:jc w:val="center"/>
              <w:rPr>
                <w:rFonts w:cs="Arial"/>
                <w:color w:val="000000"/>
                <w:sz w:val="16"/>
                <w:szCs w:val="16"/>
              </w:rPr>
            </w:pPr>
          </w:p>
        </w:tc>
        <w:tc>
          <w:tcPr>
            <w:tcW w:w="1843" w:type="dxa"/>
            <w:tcMar>
              <w:left w:w="28" w:type="dxa"/>
              <w:right w:w="28" w:type="dxa"/>
            </w:tcMar>
            <w:vAlign w:val="center"/>
          </w:tcPr>
          <w:p w:rsidR="00B15297" w:rsidRPr="00210338" w:rsidRDefault="00B15297" w:rsidP="00E14EED">
            <w:pPr>
              <w:tabs>
                <w:tab w:val="left" w:pos="114"/>
              </w:tabs>
              <w:spacing w:before="40" w:after="40"/>
              <w:jc w:val="center"/>
              <w:rPr>
                <w:rFonts w:cs="Arial"/>
                <w:color w:val="000000"/>
                <w:sz w:val="16"/>
                <w:szCs w:val="16"/>
              </w:rPr>
            </w:pPr>
          </w:p>
        </w:tc>
        <w:tc>
          <w:tcPr>
            <w:tcW w:w="1843" w:type="dxa"/>
            <w:tcMar>
              <w:left w:w="28" w:type="dxa"/>
              <w:right w:w="28" w:type="dxa"/>
            </w:tcMar>
            <w:vAlign w:val="center"/>
          </w:tcPr>
          <w:p w:rsidR="00B15297" w:rsidRPr="00210338" w:rsidRDefault="00B15297" w:rsidP="00E14EED">
            <w:pPr>
              <w:tabs>
                <w:tab w:val="left" w:pos="114"/>
              </w:tabs>
              <w:spacing w:before="40" w:after="40"/>
              <w:jc w:val="center"/>
              <w:rPr>
                <w:rFonts w:cs="Arial"/>
                <w:color w:val="000000"/>
                <w:sz w:val="16"/>
                <w:szCs w:val="16"/>
              </w:rPr>
            </w:pPr>
          </w:p>
        </w:tc>
        <w:tc>
          <w:tcPr>
            <w:tcW w:w="2127" w:type="dxa"/>
          </w:tcPr>
          <w:p w:rsidR="00B15297" w:rsidRPr="00210338" w:rsidRDefault="00B15297" w:rsidP="00E14EED">
            <w:pPr>
              <w:tabs>
                <w:tab w:val="left" w:pos="77"/>
                <w:tab w:val="left" w:pos="114"/>
              </w:tabs>
              <w:spacing w:before="40" w:after="40"/>
              <w:jc w:val="center"/>
              <w:rPr>
                <w:rFonts w:cs="Arial"/>
                <w:color w:val="000000"/>
                <w:sz w:val="16"/>
                <w:szCs w:val="16"/>
              </w:rPr>
            </w:pPr>
          </w:p>
        </w:tc>
      </w:tr>
      <w:tr w:rsidR="00B15297" w:rsidRPr="00210338" w:rsidTr="00E14EED">
        <w:trPr>
          <w:cantSplit/>
          <w:trHeight w:val="54"/>
        </w:trPr>
        <w:tc>
          <w:tcPr>
            <w:tcW w:w="562" w:type="dxa"/>
            <w:tcMar>
              <w:left w:w="28" w:type="dxa"/>
              <w:right w:w="28" w:type="dxa"/>
            </w:tcMar>
            <w:vAlign w:val="center"/>
          </w:tcPr>
          <w:p w:rsidR="00B15297" w:rsidRPr="00210338" w:rsidRDefault="00B15297" w:rsidP="00E14EED">
            <w:pPr>
              <w:tabs>
                <w:tab w:val="left" w:pos="114"/>
              </w:tabs>
              <w:spacing w:before="40" w:after="40"/>
              <w:jc w:val="center"/>
              <w:rPr>
                <w:rFonts w:cs="Arial"/>
                <w:sz w:val="16"/>
                <w:szCs w:val="16"/>
              </w:rPr>
            </w:pPr>
          </w:p>
        </w:tc>
        <w:tc>
          <w:tcPr>
            <w:tcW w:w="1107" w:type="dxa"/>
          </w:tcPr>
          <w:p w:rsidR="00B15297" w:rsidRPr="00210338" w:rsidRDefault="00B15297" w:rsidP="00E14EED">
            <w:pPr>
              <w:tabs>
                <w:tab w:val="left" w:pos="114"/>
              </w:tabs>
              <w:spacing w:before="40" w:after="40"/>
              <w:jc w:val="center"/>
              <w:rPr>
                <w:rFonts w:cs="Arial"/>
                <w:sz w:val="16"/>
                <w:szCs w:val="16"/>
              </w:rPr>
            </w:pPr>
          </w:p>
        </w:tc>
        <w:tc>
          <w:tcPr>
            <w:tcW w:w="1134" w:type="dxa"/>
            <w:tcMar>
              <w:left w:w="28" w:type="dxa"/>
              <w:right w:w="28" w:type="dxa"/>
            </w:tcMar>
            <w:vAlign w:val="center"/>
          </w:tcPr>
          <w:p w:rsidR="00B15297" w:rsidRPr="00210338" w:rsidRDefault="00B15297" w:rsidP="00E14EED">
            <w:pPr>
              <w:tabs>
                <w:tab w:val="left" w:pos="114"/>
              </w:tabs>
              <w:spacing w:before="40" w:after="40"/>
              <w:jc w:val="center"/>
              <w:rPr>
                <w:rFonts w:cs="Arial"/>
                <w:sz w:val="16"/>
                <w:szCs w:val="16"/>
              </w:rPr>
            </w:pPr>
          </w:p>
        </w:tc>
        <w:tc>
          <w:tcPr>
            <w:tcW w:w="850" w:type="dxa"/>
          </w:tcPr>
          <w:p w:rsidR="00B15297" w:rsidRPr="00210338" w:rsidRDefault="00B15297" w:rsidP="00E14EED">
            <w:pPr>
              <w:tabs>
                <w:tab w:val="left" w:pos="114"/>
              </w:tabs>
              <w:spacing w:before="40" w:after="40"/>
              <w:jc w:val="center"/>
              <w:rPr>
                <w:rFonts w:cs="Arial"/>
                <w:sz w:val="16"/>
                <w:szCs w:val="16"/>
              </w:rPr>
            </w:pPr>
          </w:p>
        </w:tc>
        <w:tc>
          <w:tcPr>
            <w:tcW w:w="1843" w:type="dxa"/>
            <w:tcMar>
              <w:left w:w="28" w:type="dxa"/>
              <w:right w:w="28" w:type="dxa"/>
            </w:tcMar>
            <w:vAlign w:val="center"/>
          </w:tcPr>
          <w:p w:rsidR="00B15297" w:rsidRPr="00210338" w:rsidRDefault="00B15297" w:rsidP="00E14EED">
            <w:pPr>
              <w:tabs>
                <w:tab w:val="left" w:pos="114"/>
              </w:tabs>
              <w:spacing w:before="40" w:after="40"/>
              <w:jc w:val="center"/>
              <w:rPr>
                <w:rFonts w:cs="Arial"/>
                <w:sz w:val="16"/>
                <w:szCs w:val="16"/>
              </w:rPr>
            </w:pPr>
          </w:p>
        </w:tc>
        <w:tc>
          <w:tcPr>
            <w:tcW w:w="1843" w:type="dxa"/>
            <w:tcMar>
              <w:left w:w="28" w:type="dxa"/>
              <w:right w:w="28" w:type="dxa"/>
            </w:tcMar>
            <w:vAlign w:val="center"/>
          </w:tcPr>
          <w:p w:rsidR="00B15297" w:rsidRPr="00210338" w:rsidRDefault="00B15297" w:rsidP="00E14EED">
            <w:pPr>
              <w:tabs>
                <w:tab w:val="left" w:pos="114"/>
              </w:tabs>
              <w:spacing w:before="40" w:after="40"/>
              <w:jc w:val="center"/>
              <w:rPr>
                <w:rFonts w:cs="Arial"/>
                <w:sz w:val="16"/>
                <w:szCs w:val="16"/>
              </w:rPr>
            </w:pPr>
          </w:p>
        </w:tc>
        <w:tc>
          <w:tcPr>
            <w:tcW w:w="2127" w:type="dxa"/>
          </w:tcPr>
          <w:p w:rsidR="00B15297" w:rsidRPr="00210338" w:rsidRDefault="00B15297" w:rsidP="00E14EED">
            <w:pPr>
              <w:tabs>
                <w:tab w:val="left" w:pos="77"/>
                <w:tab w:val="left" w:pos="114"/>
              </w:tabs>
              <w:spacing w:before="40" w:after="40"/>
              <w:jc w:val="center"/>
              <w:rPr>
                <w:rFonts w:cs="Arial"/>
                <w:sz w:val="16"/>
                <w:szCs w:val="16"/>
              </w:rPr>
            </w:pPr>
          </w:p>
        </w:tc>
      </w:tr>
      <w:tr w:rsidR="00B15297" w:rsidRPr="00210338" w:rsidTr="00E14EED">
        <w:trPr>
          <w:trHeight w:val="314"/>
        </w:trPr>
        <w:tc>
          <w:tcPr>
            <w:tcW w:w="3653" w:type="dxa"/>
            <w:gridSpan w:val="4"/>
            <w:tcMar>
              <w:left w:w="28" w:type="dxa"/>
              <w:right w:w="28" w:type="dxa"/>
            </w:tcMar>
            <w:vAlign w:val="center"/>
          </w:tcPr>
          <w:p w:rsidR="00B15297" w:rsidRPr="00210338" w:rsidRDefault="00B15297" w:rsidP="00E14EED">
            <w:pPr>
              <w:pStyle w:val="RevisionTableText"/>
            </w:pPr>
            <w:r w:rsidRPr="00210338">
              <w:t>Signatures:</w:t>
            </w:r>
          </w:p>
        </w:tc>
        <w:tc>
          <w:tcPr>
            <w:tcW w:w="1843" w:type="dxa"/>
            <w:tcMar>
              <w:left w:w="28" w:type="dxa"/>
              <w:right w:w="28" w:type="dxa"/>
            </w:tcMar>
            <w:vAlign w:val="center"/>
          </w:tcPr>
          <w:p w:rsidR="00B15297" w:rsidRPr="00210338" w:rsidRDefault="00B15297" w:rsidP="00E14EED">
            <w:pPr>
              <w:tabs>
                <w:tab w:val="left" w:pos="114"/>
              </w:tabs>
              <w:spacing w:before="40" w:after="40"/>
              <w:jc w:val="center"/>
              <w:rPr>
                <w:rFonts w:cs="Arial"/>
                <w:sz w:val="16"/>
                <w:szCs w:val="16"/>
              </w:rPr>
            </w:pPr>
          </w:p>
        </w:tc>
        <w:tc>
          <w:tcPr>
            <w:tcW w:w="1843" w:type="dxa"/>
            <w:tcMar>
              <w:left w:w="28" w:type="dxa"/>
              <w:right w:w="28" w:type="dxa"/>
            </w:tcMar>
            <w:vAlign w:val="center"/>
          </w:tcPr>
          <w:p w:rsidR="00B15297" w:rsidRPr="00210338" w:rsidRDefault="00B15297" w:rsidP="00E14EED">
            <w:pPr>
              <w:tabs>
                <w:tab w:val="left" w:pos="114"/>
              </w:tabs>
              <w:spacing w:before="40" w:after="40"/>
              <w:jc w:val="center"/>
              <w:rPr>
                <w:rFonts w:cs="Arial"/>
                <w:sz w:val="16"/>
                <w:szCs w:val="16"/>
              </w:rPr>
            </w:pPr>
          </w:p>
        </w:tc>
        <w:tc>
          <w:tcPr>
            <w:tcW w:w="2127" w:type="dxa"/>
          </w:tcPr>
          <w:p w:rsidR="00B15297" w:rsidRPr="00210338" w:rsidRDefault="00B15297" w:rsidP="00E14EED">
            <w:pPr>
              <w:tabs>
                <w:tab w:val="left" w:pos="77"/>
                <w:tab w:val="left" w:pos="114"/>
              </w:tabs>
              <w:spacing w:before="40" w:after="40"/>
              <w:jc w:val="center"/>
              <w:rPr>
                <w:rFonts w:cs="Arial"/>
                <w:sz w:val="16"/>
                <w:szCs w:val="16"/>
              </w:rPr>
            </w:pPr>
          </w:p>
        </w:tc>
      </w:tr>
    </w:tbl>
    <w:p w:rsidR="00B15297" w:rsidRPr="00836CC1" w:rsidRDefault="00B15297" w:rsidP="00B15297">
      <w:pPr>
        <w:rPr>
          <w:rFonts w:ascii="FS Albert Arabic" w:hAnsi="FS Albert Arabic" w:cs="FS Albert Arabic"/>
        </w:rPr>
      </w:pPr>
    </w:p>
    <w:p w:rsidR="00B15297" w:rsidRPr="00836CC1" w:rsidRDefault="00B15297" w:rsidP="00B15297">
      <w:pPr>
        <w:rPr>
          <w:rFonts w:ascii="FS Albert Arabic" w:hAnsi="FS Albert Arabic" w:cs="FS Albert Arabic"/>
        </w:rPr>
      </w:pPr>
    </w:p>
    <w:p w:rsidR="00B15297" w:rsidRPr="00836CC1" w:rsidRDefault="00B15297" w:rsidP="00B15297">
      <w:pPr>
        <w:rPr>
          <w:rFonts w:ascii="FS Albert Arabic" w:hAnsi="FS Albert Arabic" w:cs="FS Albert Arabic"/>
        </w:rPr>
      </w:pPr>
    </w:p>
    <w:p w:rsidR="00B15297" w:rsidRPr="00836CC1" w:rsidRDefault="00B15297" w:rsidP="00B15297">
      <w:pPr>
        <w:rPr>
          <w:rFonts w:ascii="FS Albert Arabic" w:hAnsi="FS Albert Arabic" w:cs="FS Albert Arabic"/>
        </w:rPr>
      </w:pPr>
    </w:p>
    <w:p w:rsidR="00B15297" w:rsidRPr="00836CC1" w:rsidRDefault="00B15297" w:rsidP="00B15297">
      <w:pPr>
        <w:rPr>
          <w:rFonts w:ascii="FS Albert Arabic" w:hAnsi="FS Albert Arabic" w:cs="FS Albert Arabic"/>
        </w:rPr>
      </w:pPr>
    </w:p>
    <w:p w:rsidR="00B15297" w:rsidRPr="00836CC1" w:rsidRDefault="00B15297" w:rsidP="00B15297">
      <w:pPr>
        <w:rPr>
          <w:rFonts w:ascii="FS Albert Arabic" w:hAnsi="FS Albert Arabic" w:cs="FS Albert Arabic"/>
        </w:rPr>
      </w:pPr>
    </w:p>
    <w:p w:rsidR="00B15297" w:rsidRPr="00836CC1" w:rsidRDefault="00B15297" w:rsidP="00B15297">
      <w:pPr>
        <w:rPr>
          <w:rFonts w:ascii="FS Albert Arabic" w:hAnsi="FS Albert Arabic" w:cs="FS Albert Arabic"/>
        </w:rPr>
      </w:pPr>
    </w:p>
    <w:p w:rsidR="00B15297" w:rsidRPr="00836CC1" w:rsidRDefault="00B15297" w:rsidP="00B15297">
      <w:pPr>
        <w:rPr>
          <w:rFonts w:ascii="FS Albert Arabic" w:hAnsi="FS Albert Arabic" w:cs="FS Albert Arabic"/>
        </w:rPr>
      </w:pPr>
    </w:p>
    <w:p w:rsidR="00B15297" w:rsidRPr="00836CC1" w:rsidRDefault="00B15297" w:rsidP="00B15297">
      <w:pPr>
        <w:rPr>
          <w:rFonts w:ascii="FS Albert Arabic" w:hAnsi="FS Albert Arabic" w:cs="FS Albert Arabic"/>
        </w:rPr>
      </w:pPr>
    </w:p>
    <w:p w:rsidR="00B15297" w:rsidRPr="00836CC1" w:rsidRDefault="00B15297" w:rsidP="00B15297">
      <w:pPr>
        <w:rPr>
          <w:rFonts w:ascii="FS Albert Arabic" w:hAnsi="FS Albert Arabic" w:cs="FS Albert Arabic"/>
        </w:rPr>
      </w:pPr>
    </w:p>
    <w:p w:rsidR="00B15297" w:rsidRPr="00836CC1" w:rsidRDefault="00B15297" w:rsidP="00B15297">
      <w:pPr>
        <w:rPr>
          <w:rFonts w:ascii="FS Albert Arabic" w:hAnsi="FS Albert Arabic" w:cs="FS Albert Arabic"/>
        </w:rPr>
      </w:pPr>
    </w:p>
    <w:p w:rsidR="00B15297" w:rsidRPr="00836CC1" w:rsidRDefault="00B15297" w:rsidP="00B15297">
      <w:pPr>
        <w:rPr>
          <w:rFonts w:ascii="FS Albert Arabic" w:hAnsi="FS Albert Arabic" w:cs="FS Albert Arabic"/>
        </w:rPr>
      </w:pPr>
    </w:p>
    <w:p w:rsidR="00B15297" w:rsidRPr="00836CC1" w:rsidRDefault="00B15297" w:rsidP="00B15297">
      <w:pPr>
        <w:rPr>
          <w:rFonts w:ascii="FS Albert Arabic" w:hAnsi="FS Albert Arabic" w:cs="FS Albert Arabic"/>
        </w:rPr>
      </w:pPr>
    </w:p>
    <w:p w:rsidR="00B15297" w:rsidRPr="00836CC1" w:rsidRDefault="00B15297" w:rsidP="00B15297">
      <w:pPr>
        <w:rPr>
          <w:rFonts w:ascii="FS Albert Arabic" w:hAnsi="FS Albert Arabic" w:cs="FS Albert Arabic"/>
        </w:rPr>
      </w:pPr>
    </w:p>
    <w:p w:rsidR="00B15297" w:rsidRPr="00836CC1" w:rsidRDefault="00B15297" w:rsidP="00B15297">
      <w:pPr>
        <w:rPr>
          <w:rFonts w:ascii="FS Albert Arabic" w:hAnsi="FS Albert Arabic" w:cs="FS Albert Arabic"/>
        </w:rPr>
      </w:pPr>
    </w:p>
    <w:p w:rsidR="00B15297" w:rsidRPr="00836CC1" w:rsidRDefault="00B15297" w:rsidP="00B15297">
      <w:pPr>
        <w:rPr>
          <w:rFonts w:ascii="FS Albert Arabic" w:hAnsi="FS Albert Arabic" w:cs="FS Albert Arabic"/>
        </w:rPr>
      </w:pPr>
    </w:p>
    <w:p w:rsidR="00B15297" w:rsidRPr="00836CC1" w:rsidRDefault="00B15297" w:rsidP="00B15297">
      <w:pPr>
        <w:rPr>
          <w:rFonts w:ascii="FS Albert Arabic" w:hAnsi="FS Albert Arabic" w:cs="FS Albert Arabic"/>
        </w:rPr>
      </w:pPr>
    </w:p>
    <w:p w:rsidR="00B15297" w:rsidRPr="00836CC1" w:rsidRDefault="00B15297" w:rsidP="00B15297">
      <w:pPr>
        <w:rPr>
          <w:rFonts w:ascii="FS Albert Arabic" w:hAnsi="FS Albert Arabic" w:cs="FS Albert Arabic"/>
        </w:rPr>
      </w:pPr>
    </w:p>
    <w:p w:rsidR="00B15297" w:rsidRPr="00836CC1" w:rsidRDefault="00B15297" w:rsidP="00B15297">
      <w:pPr>
        <w:rPr>
          <w:rFonts w:ascii="FS Albert Arabic" w:hAnsi="FS Albert Arabic" w:cs="FS Albert Arabic"/>
        </w:rPr>
      </w:pPr>
    </w:p>
    <w:p w:rsidR="00B15297" w:rsidRPr="00836CC1" w:rsidRDefault="00B15297" w:rsidP="00B15297">
      <w:pPr>
        <w:rPr>
          <w:rFonts w:ascii="FS Albert Arabic" w:hAnsi="FS Albert Arabic" w:cs="FS Albert Arabic"/>
        </w:rPr>
      </w:pPr>
    </w:p>
    <w:p w:rsidR="00B15297" w:rsidRPr="00836CC1" w:rsidRDefault="00B15297" w:rsidP="00B15297">
      <w:pPr>
        <w:rPr>
          <w:rFonts w:ascii="FS Albert Arabic" w:hAnsi="FS Albert Arabic" w:cs="FS Albert Arabic"/>
        </w:rPr>
      </w:pPr>
    </w:p>
    <w:p w:rsidR="00196F56" w:rsidRPr="00836CC1" w:rsidRDefault="00196F56" w:rsidP="006F13A6">
      <w:pPr>
        <w:pStyle w:val="RevisionTableText"/>
        <w:rPr>
          <w:rFonts w:ascii="FS Albert Arabic" w:hAnsi="FS Albert Arabic" w:cs="FS Albert Arabic"/>
        </w:rPr>
      </w:pPr>
      <w:r w:rsidRPr="00836CC1">
        <w:rPr>
          <w:rFonts w:ascii="FS Albert Arabic" w:hAnsi="FS Albert Arabic" w:cs="FS Albert Arabic"/>
        </w:rPr>
        <w:br w:type="page"/>
      </w:r>
    </w:p>
    <w:p w:rsidR="00210338" w:rsidRDefault="00210338" w:rsidP="00210338">
      <w:pPr>
        <w:pStyle w:val="HeadingCenter"/>
        <w:rPr>
          <w:rFonts w:asciiTheme="minorHAnsi" w:hAnsiTheme="minorHAnsi"/>
        </w:rPr>
      </w:pPr>
      <w:r>
        <w:lastRenderedPageBreak/>
        <w:t>THIS NOTICE MUST ACCOMPANY EVERY COPY OF THIS DOCUMENT</w:t>
      </w:r>
    </w:p>
    <w:p w:rsidR="00210338" w:rsidRDefault="00210338" w:rsidP="00210338">
      <w:pPr>
        <w:pStyle w:val="HeadingCenter"/>
      </w:pPr>
      <w:r>
        <w:t>IMPORTANT NOTICE</w:t>
      </w:r>
    </w:p>
    <w:p w:rsidR="00210338" w:rsidRDefault="00210338" w:rsidP="00210338">
      <w:pPr>
        <w:pStyle w:val="BodyText"/>
      </w:pPr>
    </w:p>
    <w:p w:rsidR="00210338" w:rsidRPr="00A278E1" w:rsidRDefault="00210338" w:rsidP="00210338">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rsidR="00210338" w:rsidRPr="00A278E1" w:rsidRDefault="00210338" w:rsidP="00210338">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rsidR="00210338" w:rsidRPr="00A278E1" w:rsidRDefault="00210338" w:rsidP="00210338">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rsidR="00210338" w:rsidRPr="00A278E1" w:rsidRDefault="00210338" w:rsidP="00210338">
      <w:pPr>
        <w:spacing w:after="160" w:line="259" w:lineRule="auto"/>
        <w:jc w:val="left"/>
        <w:rPr>
          <w:sz w:val="18"/>
          <w:rtl/>
        </w:rPr>
      </w:pPr>
      <w:r w:rsidRPr="00A278E1">
        <w:rPr>
          <w:sz w:val="18"/>
        </w:rPr>
        <w:t>This Document and its contents are valid only for the conditions reported in it and as of the date of this Document.</w:t>
      </w:r>
    </w:p>
    <w:p w:rsidR="00210338" w:rsidRPr="00D04E0E" w:rsidRDefault="00210338" w:rsidP="00210338">
      <w:pPr>
        <w:tabs>
          <w:tab w:val="left" w:pos="1536"/>
        </w:tabs>
      </w:pPr>
    </w:p>
    <w:p w:rsidR="00210338" w:rsidRPr="00D04E0E" w:rsidRDefault="00210338" w:rsidP="00210338">
      <w:pPr>
        <w:tabs>
          <w:tab w:val="left" w:pos="1536"/>
        </w:tabs>
      </w:pPr>
    </w:p>
    <w:p w:rsidR="00210338" w:rsidRPr="00D04E0E" w:rsidRDefault="00210338" w:rsidP="00210338">
      <w:r w:rsidRPr="00D04E0E">
        <w:br w:type="page"/>
      </w:r>
    </w:p>
    <w:p w:rsidR="00210338" w:rsidRDefault="00210338" w:rsidP="0080303F">
      <w:pPr>
        <w:rPr>
          <w:rFonts w:ascii="FS Albert Arabic" w:hAnsi="FS Albert Arabic" w:cs="FS Albert Arabic"/>
        </w:rPr>
      </w:pPr>
    </w:p>
    <w:p w:rsidR="00545120" w:rsidRPr="00836CC1" w:rsidRDefault="00545120" w:rsidP="0080303F">
      <w:pPr>
        <w:rPr>
          <w:rFonts w:ascii="FS Albert Arabic" w:hAnsi="FS Albert Arabic" w:cs="FS Albert Arabic"/>
        </w:rPr>
      </w:pPr>
      <w:r w:rsidRPr="00836CC1">
        <w:rPr>
          <w:rFonts w:ascii="FS Albert Arabic" w:hAnsi="FS Albert Arabic" w:cs="FS Albert Arabic"/>
        </w:rPr>
        <w:t xml:space="preserve">The following table lists typical Document and Data Submittal Requirements (DDSR) for the Contract. (Originator </w:t>
      </w:r>
      <w:r w:rsidRPr="00836CC1" w:rsidDel="00C0350D">
        <w:rPr>
          <w:rFonts w:ascii="FS Albert Arabic" w:hAnsi="FS Albert Arabic" w:cs="FS Albert Arabic"/>
        </w:rPr>
        <w:t xml:space="preserve">Entity </w:t>
      </w:r>
      <w:r w:rsidRPr="00836CC1" w:rsidDel="00EF7DFC">
        <w:rPr>
          <w:rFonts w:ascii="FS Albert Arabic" w:hAnsi="FS Albert Arabic" w:cs="FS Albert Arabic"/>
        </w:rPr>
        <w:t xml:space="preserve">EPMO </w:t>
      </w:r>
      <w:r w:rsidRPr="00836CC1">
        <w:rPr>
          <w:rFonts w:ascii="FS Albert Arabic" w:hAnsi="FS Albert Arabic" w:cs="FS Albert Arabic"/>
        </w:rPr>
        <w:t xml:space="preserve">to select applicable line items and add additional line items, if required, to suit each Contract) </w:t>
      </w:r>
    </w:p>
    <w:p w:rsidR="00545120" w:rsidRPr="00836CC1" w:rsidRDefault="00545120" w:rsidP="0080303F">
      <w:pPr>
        <w:rPr>
          <w:rFonts w:ascii="FS Albert Arabic" w:hAnsi="FS Albert Arabic" w:cs="FS Albert Arabic"/>
        </w:rPr>
      </w:pPr>
    </w:p>
    <w:tbl>
      <w:tblPr>
        <w:tblW w:w="99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3354"/>
        <w:gridCol w:w="766"/>
        <w:gridCol w:w="900"/>
        <w:gridCol w:w="902"/>
        <w:gridCol w:w="802"/>
        <w:gridCol w:w="900"/>
        <w:gridCol w:w="756"/>
        <w:gridCol w:w="780"/>
      </w:tblGrid>
      <w:tr w:rsidR="00545120" w:rsidRPr="00836CC1" w:rsidTr="00C95390">
        <w:trPr>
          <w:cantSplit/>
          <w:tblHeader/>
          <w:jc w:val="center"/>
        </w:trPr>
        <w:tc>
          <w:tcPr>
            <w:tcW w:w="828" w:type="dxa"/>
            <w:shd w:val="clear" w:color="auto" w:fill="DBE5F1" w:themeFill="accent1" w:themeFillTint="33"/>
            <w:vAlign w:val="center"/>
          </w:tcPr>
          <w:p w:rsidR="00545120" w:rsidRPr="00836CC1" w:rsidRDefault="00545120" w:rsidP="0080303F">
            <w:pPr>
              <w:jc w:val="center"/>
              <w:rPr>
                <w:rFonts w:ascii="FS Albert Arabic" w:hAnsi="FS Albert Arabic" w:cs="FS Albert Arabic"/>
                <w:b/>
                <w:sz w:val="16"/>
              </w:rPr>
            </w:pPr>
            <w:r w:rsidRPr="00836CC1">
              <w:rPr>
                <w:rFonts w:ascii="FS Albert Arabic" w:hAnsi="FS Albert Arabic" w:cs="FS Albert Arabic"/>
                <w:b/>
                <w:sz w:val="16"/>
              </w:rPr>
              <w:t>DDSR No.</w:t>
            </w:r>
          </w:p>
        </w:tc>
        <w:tc>
          <w:tcPr>
            <w:tcW w:w="3354" w:type="dxa"/>
            <w:shd w:val="clear" w:color="auto" w:fill="DBE5F1" w:themeFill="accent1" w:themeFillTint="33"/>
            <w:vAlign w:val="center"/>
          </w:tcPr>
          <w:p w:rsidR="00545120" w:rsidRPr="00836CC1" w:rsidRDefault="00545120" w:rsidP="0080303F">
            <w:pPr>
              <w:pStyle w:val="Heading4"/>
              <w:numPr>
                <w:ilvl w:val="0"/>
                <w:numId w:val="0"/>
              </w:numPr>
              <w:rPr>
                <w:rFonts w:ascii="FS Albert Arabic" w:hAnsi="FS Albert Arabic" w:cs="FS Albert Arabic"/>
                <w:b/>
                <w:i/>
              </w:rPr>
            </w:pPr>
            <w:bookmarkStart w:id="6" w:name="_Toc489253091"/>
            <w:r w:rsidRPr="00836CC1">
              <w:rPr>
                <w:rFonts w:ascii="FS Albert Arabic" w:hAnsi="FS Albert Arabic" w:cs="FS Albert Arabic"/>
                <w:b/>
              </w:rPr>
              <w:t>Description</w:t>
            </w:r>
            <w:bookmarkEnd w:id="6"/>
          </w:p>
        </w:tc>
        <w:tc>
          <w:tcPr>
            <w:tcW w:w="5806" w:type="dxa"/>
            <w:gridSpan w:val="7"/>
            <w:tcBorders>
              <w:bottom w:val="single" w:sz="6" w:space="0" w:color="auto"/>
            </w:tcBorders>
            <w:shd w:val="clear" w:color="auto" w:fill="DBE5F1" w:themeFill="accent1" w:themeFillTint="33"/>
            <w:vAlign w:val="center"/>
          </w:tcPr>
          <w:p w:rsidR="00545120" w:rsidRPr="00836CC1" w:rsidRDefault="00545120" w:rsidP="0080303F">
            <w:pPr>
              <w:jc w:val="center"/>
              <w:rPr>
                <w:rFonts w:ascii="FS Albert Arabic" w:hAnsi="FS Albert Arabic" w:cs="FS Albert Arabic"/>
                <w:b/>
              </w:rPr>
            </w:pPr>
            <w:r w:rsidRPr="00836CC1">
              <w:rPr>
                <w:rFonts w:ascii="FS Albert Arabic" w:hAnsi="FS Albert Arabic" w:cs="FS Albert Arabic"/>
                <w:b/>
              </w:rPr>
              <w:t>Submission Requirements &amp; Schedule</w:t>
            </w:r>
          </w:p>
        </w:tc>
      </w:tr>
      <w:tr w:rsidR="00545120" w:rsidRPr="00836CC1" w:rsidTr="0080303F">
        <w:trPr>
          <w:cantSplit/>
          <w:trHeight w:val="372"/>
          <w:tblHeader/>
          <w:jc w:val="center"/>
        </w:trPr>
        <w:tc>
          <w:tcPr>
            <w:tcW w:w="828" w:type="dxa"/>
            <w:vMerge w:val="restart"/>
          </w:tcPr>
          <w:p w:rsidR="00545120" w:rsidRPr="00836CC1" w:rsidRDefault="00545120" w:rsidP="0080303F">
            <w:pPr>
              <w:rPr>
                <w:rFonts w:ascii="FS Albert Arabic" w:hAnsi="FS Albert Arabic" w:cs="FS Albert Arabic"/>
                <w:sz w:val="16"/>
              </w:rPr>
            </w:pPr>
          </w:p>
        </w:tc>
        <w:tc>
          <w:tcPr>
            <w:tcW w:w="3354" w:type="dxa"/>
            <w:vMerge w:val="restart"/>
          </w:tcPr>
          <w:p w:rsidR="00545120" w:rsidRPr="00836CC1" w:rsidRDefault="00545120" w:rsidP="0080303F">
            <w:pPr>
              <w:jc w:val="left"/>
              <w:rPr>
                <w:rFonts w:ascii="FS Albert Arabic" w:hAnsi="FS Albert Arabic" w:cs="FS Albert Arabic"/>
                <w:sz w:val="16"/>
              </w:rPr>
            </w:pPr>
          </w:p>
        </w:tc>
        <w:tc>
          <w:tcPr>
            <w:tcW w:w="766" w:type="dxa"/>
            <w:tcBorders>
              <w:bottom w:val="single" w:sz="6" w:space="0" w:color="auto"/>
            </w:tcBorders>
            <w:vAlign w:val="center"/>
          </w:tcPr>
          <w:p w:rsidR="00545120" w:rsidRPr="00836CC1" w:rsidRDefault="00545120" w:rsidP="0080303F">
            <w:pPr>
              <w:jc w:val="center"/>
              <w:rPr>
                <w:rFonts w:ascii="FS Albert Arabic" w:hAnsi="FS Albert Arabic" w:cs="FS Albert Arabic"/>
                <w:b/>
                <w:sz w:val="14"/>
                <w:szCs w:val="14"/>
              </w:rPr>
            </w:pPr>
            <w:r w:rsidRPr="00836CC1">
              <w:rPr>
                <w:rFonts w:ascii="FS Albert Arabic" w:hAnsi="FS Albert Arabic" w:cs="FS Albert Arabic"/>
                <w:b/>
                <w:sz w:val="14"/>
                <w:szCs w:val="14"/>
              </w:rPr>
              <w:t>A</w:t>
            </w:r>
          </w:p>
        </w:tc>
        <w:tc>
          <w:tcPr>
            <w:tcW w:w="900"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b/>
                <w:sz w:val="14"/>
                <w:szCs w:val="14"/>
              </w:rPr>
            </w:pPr>
            <w:r w:rsidRPr="00836CC1">
              <w:rPr>
                <w:rFonts w:ascii="FS Albert Arabic" w:hAnsi="FS Albert Arabic" w:cs="FS Albert Arabic"/>
                <w:b/>
                <w:sz w:val="14"/>
                <w:szCs w:val="14"/>
              </w:rPr>
              <w:t>B</w:t>
            </w:r>
          </w:p>
        </w:tc>
        <w:tc>
          <w:tcPr>
            <w:tcW w:w="902"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b/>
                <w:sz w:val="14"/>
                <w:szCs w:val="14"/>
              </w:rPr>
            </w:pPr>
            <w:r w:rsidRPr="00836CC1">
              <w:rPr>
                <w:rFonts w:ascii="FS Albert Arabic" w:hAnsi="FS Albert Arabic" w:cs="FS Albert Arabic"/>
                <w:b/>
                <w:sz w:val="14"/>
                <w:szCs w:val="14"/>
              </w:rPr>
              <w:t>C</w:t>
            </w:r>
          </w:p>
        </w:tc>
        <w:tc>
          <w:tcPr>
            <w:tcW w:w="802" w:type="dxa"/>
            <w:tcBorders>
              <w:bottom w:val="single" w:sz="6" w:space="0" w:color="auto"/>
            </w:tcBorders>
            <w:shd w:val="clear" w:color="auto" w:fill="auto"/>
            <w:vAlign w:val="center"/>
          </w:tcPr>
          <w:p w:rsidR="00545120" w:rsidRPr="00836CC1" w:rsidRDefault="00545120" w:rsidP="0080303F">
            <w:pPr>
              <w:ind w:left="113" w:right="113"/>
              <w:jc w:val="center"/>
              <w:rPr>
                <w:rFonts w:ascii="FS Albert Arabic" w:hAnsi="FS Albert Arabic" w:cs="FS Albert Arabic"/>
                <w:b/>
                <w:sz w:val="14"/>
                <w:szCs w:val="14"/>
              </w:rPr>
            </w:pPr>
            <w:r w:rsidRPr="00836CC1">
              <w:rPr>
                <w:rFonts w:ascii="FS Albert Arabic" w:hAnsi="FS Albert Arabic" w:cs="FS Albert Arabic"/>
                <w:b/>
                <w:sz w:val="14"/>
                <w:szCs w:val="14"/>
              </w:rPr>
              <w:t>D</w:t>
            </w:r>
          </w:p>
        </w:tc>
        <w:tc>
          <w:tcPr>
            <w:tcW w:w="900"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b/>
                <w:sz w:val="14"/>
                <w:szCs w:val="14"/>
              </w:rPr>
            </w:pPr>
            <w:r w:rsidRPr="00836CC1">
              <w:rPr>
                <w:rFonts w:ascii="FS Albert Arabic" w:hAnsi="FS Albert Arabic" w:cs="FS Albert Arabic"/>
                <w:b/>
                <w:sz w:val="14"/>
                <w:szCs w:val="14"/>
              </w:rPr>
              <w:t>E</w:t>
            </w:r>
          </w:p>
        </w:tc>
        <w:tc>
          <w:tcPr>
            <w:tcW w:w="756" w:type="dxa"/>
            <w:tcBorders>
              <w:bottom w:val="single" w:sz="6" w:space="0" w:color="auto"/>
            </w:tcBorders>
            <w:shd w:val="clear" w:color="auto" w:fill="auto"/>
            <w:vAlign w:val="center"/>
          </w:tcPr>
          <w:p w:rsidR="00545120" w:rsidRPr="00836CC1" w:rsidDel="00B11BDA" w:rsidRDefault="00545120" w:rsidP="0080303F">
            <w:pPr>
              <w:jc w:val="center"/>
              <w:rPr>
                <w:rFonts w:ascii="FS Albert Arabic" w:hAnsi="FS Albert Arabic" w:cs="FS Albert Arabic"/>
                <w:b/>
                <w:sz w:val="14"/>
                <w:szCs w:val="14"/>
              </w:rPr>
            </w:pPr>
            <w:r w:rsidRPr="00836CC1">
              <w:rPr>
                <w:rFonts w:ascii="FS Albert Arabic" w:hAnsi="FS Albert Arabic" w:cs="FS Albert Arabic"/>
                <w:b/>
                <w:sz w:val="14"/>
                <w:szCs w:val="14"/>
              </w:rPr>
              <w:t>F</w:t>
            </w:r>
          </w:p>
        </w:tc>
        <w:tc>
          <w:tcPr>
            <w:tcW w:w="780"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b/>
                <w:sz w:val="14"/>
                <w:szCs w:val="14"/>
              </w:rPr>
            </w:pPr>
            <w:r w:rsidRPr="00836CC1">
              <w:rPr>
                <w:rFonts w:ascii="FS Albert Arabic" w:hAnsi="FS Albert Arabic" w:cs="FS Albert Arabic"/>
                <w:b/>
                <w:sz w:val="14"/>
                <w:szCs w:val="14"/>
              </w:rPr>
              <w:t>G</w:t>
            </w:r>
          </w:p>
        </w:tc>
      </w:tr>
      <w:tr w:rsidR="00545120" w:rsidRPr="00836CC1" w:rsidTr="0080303F">
        <w:trPr>
          <w:cantSplit/>
          <w:trHeight w:val="2062"/>
          <w:tblHeader/>
          <w:jc w:val="center"/>
        </w:trPr>
        <w:tc>
          <w:tcPr>
            <w:tcW w:w="828" w:type="dxa"/>
            <w:vMerge/>
          </w:tcPr>
          <w:p w:rsidR="00545120" w:rsidRPr="00836CC1" w:rsidRDefault="00545120" w:rsidP="0080303F">
            <w:pPr>
              <w:rPr>
                <w:rFonts w:ascii="FS Albert Arabic" w:hAnsi="FS Albert Arabic" w:cs="FS Albert Arabic"/>
                <w:sz w:val="16"/>
              </w:rPr>
            </w:pPr>
          </w:p>
        </w:tc>
        <w:tc>
          <w:tcPr>
            <w:tcW w:w="3354" w:type="dxa"/>
            <w:vMerge/>
          </w:tcPr>
          <w:p w:rsidR="00545120" w:rsidRPr="00836CC1" w:rsidRDefault="00545120" w:rsidP="0080303F">
            <w:pPr>
              <w:jc w:val="left"/>
              <w:rPr>
                <w:rFonts w:ascii="FS Albert Arabic" w:hAnsi="FS Albert Arabic" w:cs="FS Albert Arabic"/>
                <w:sz w:val="16"/>
              </w:rPr>
            </w:pPr>
          </w:p>
        </w:tc>
        <w:tc>
          <w:tcPr>
            <w:tcW w:w="766" w:type="dxa"/>
            <w:tcBorders>
              <w:top w:val="single" w:sz="6" w:space="0" w:color="auto"/>
            </w:tcBorders>
            <w:textDirection w:val="btLr"/>
            <w:vAlign w:val="center"/>
          </w:tcPr>
          <w:p w:rsidR="00545120" w:rsidRPr="00836CC1" w:rsidRDefault="00545120" w:rsidP="0080303F">
            <w:pPr>
              <w:ind w:left="113" w:right="113"/>
              <w:jc w:val="center"/>
              <w:rPr>
                <w:rFonts w:ascii="FS Albert Arabic" w:hAnsi="FS Albert Arabic" w:cs="FS Albert Arabic"/>
                <w:b/>
                <w:sz w:val="16"/>
                <w:szCs w:val="16"/>
              </w:rPr>
            </w:pPr>
            <w:r w:rsidRPr="00836CC1">
              <w:rPr>
                <w:rFonts w:ascii="FS Albert Arabic" w:hAnsi="FS Albert Arabic" w:cs="FS Albert Arabic"/>
                <w:b/>
                <w:sz w:val="16"/>
                <w:szCs w:val="16"/>
              </w:rPr>
              <w:t>Submit Document With Proposal (Y/N)</w:t>
            </w:r>
          </w:p>
        </w:tc>
        <w:tc>
          <w:tcPr>
            <w:tcW w:w="900" w:type="dxa"/>
            <w:tcBorders>
              <w:top w:val="single" w:sz="6" w:space="0" w:color="auto"/>
            </w:tcBorders>
            <w:shd w:val="clear" w:color="auto" w:fill="auto"/>
            <w:textDirection w:val="btLr"/>
            <w:vAlign w:val="center"/>
          </w:tcPr>
          <w:p w:rsidR="00545120" w:rsidRPr="00836CC1" w:rsidRDefault="00545120" w:rsidP="0080303F">
            <w:pPr>
              <w:ind w:left="113" w:right="113"/>
              <w:jc w:val="center"/>
              <w:rPr>
                <w:rFonts w:ascii="FS Albert Arabic" w:hAnsi="FS Albert Arabic" w:cs="FS Albert Arabic"/>
                <w:b/>
                <w:sz w:val="16"/>
                <w:szCs w:val="16"/>
              </w:rPr>
            </w:pPr>
            <w:r w:rsidRPr="00836CC1">
              <w:rPr>
                <w:rFonts w:ascii="FS Albert Arabic" w:hAnsi="FS Albert Arabic" w:cs="FS Albert Arabic"/>
                <w:b/>
                <w:sz w:val="16"/>
                <w:szCs w:val="16"/>
              </w:rPr>
              <w:t>Document Review Required Before Fabrication (Y/N)</w:t>
            </w:r>
          </w:p>
        </w:tc>
        <w:tc>
          <w:tcPr>
            <w:tcW w:w="902" w:type="dxa"/>
            <w:tcBorders>
              <w:top w:val="single" w:sz="6" w:space="0" w:color="auto"/>
            </w:tcBorders>
            <w:shd w:val="clear" w:color="auto" w:fill="auto"/>
            <w:textDirection w:val="btLr"/>
            <w:vAlign w:val="center"/>
          </w:tcPr>
          <w:p w:rsidR="00545120" w:rsidRPr="00836CC1" w:rsidRDefault="00545120" w:rsidP="0080303F">
            <w:pPr>
              <w:ind w:left="113" w:right="113"/>
              <w:jc w:val="center"/>
              <w:rPr>
                <w:rFonts w:ascii="FS Albert Arabic" w:hAnsi="FS Albert Arabic" w:cs="FS Albert Arabic"/>
                <w:b/>
                <w:sz w:val="16"/>
                <w:szCs w:val="16"/>
              </w:rPr>
            </w:pPr>
            <w:r w:rsidRPr="00836CC1">
              <w:rPr>
                <w:rFonts w:ascii="FS Albert Arabic" w:hAnsi="FS Albert Arabic" w:cs="FS Albert Arabic"/>
                <w:b/>
                <w:sz w:val="16"/>
                <w:szCs w:val="16"/>
              </w:rPr>
              <w:t xml:space="preserve">Schedule for Submittal after </w:t>
            </w:r>
            <w:r w:rsidRPr="00836CC1" w:rsidDel="00EF7DFC">
              <w:rPr>
                <w:rFonts w:ascii="FS Albert Arabic" w:hAnsi="FS Albert Arabic" w:cs="FS Albert Arabic"/>
                <w:b/>
                <w:sz w:val="16"/>
                <w:szCs w:val="16"/>
              </w:rPr>
              <w:t xml:space="preserve">PO </w:t>
            </w:r>
            <w:r w:rsidRPr="00836CC1">
              <w:rPr>
                <w:rFonts w:ascii="FS Albert Arabic" w:hAnsi="FS Albert Arabic" w:cs="FS Albert Arabic"/>
                <w:b/>
                <w:sz w:val="16"/>
                <w:szCs w:val="16"/>
              </w:rPr>
              <w:t>Award</w:t>
            </w:r>
          </w:p>
          <w:p w:rsidR="00545120" w:rsidRPr="00836CC1" w:rsidRDefault="00545120" w:rsidP="0080303F">
            <w:pPr>
              <w:ind w:left="113" w:right="113"/>
              <w:jc w:val="center"/>
              <w:rPr>
                <w:rFonts w:ascii="FS Albert Arabic" w:hAnsi="FS Albert Arabic" w:cs="FS Albert Arabic"/>
                <w:b/>
                <w:sz w:val="16"/>
                <w:szCs w:val="16"/>
              </w:rPr>
            </w:pPr>
            <w:r w:rsidRPr="00836CC1">
              <w:rPr>
                <w:rFonts w:ascii="FS Albert Arabic" w:hAnsi="FS Albert Arabic" w:cs="FS Albert Arabic"/>
                <w:b/>
                <w:sz w:val="16"/>
                <w:szCs w:val="16"/>
              </w:rPr>
              <w:t xml:space="preserve"> (See Note 1)</w:t>
            </w:r>
          </w:p>
        </w:tc>
        <w:tc>
          <w:tcPr>
            <w:tcW w:w="802" w:type="dxa"/>
            <w:tcBorders>
              <w:top w:val="single" w:sz="6" w:space="0" w:color="auto"/>
            </w:tcBorders>
            <w:shd w:val="clear" w:color="auto" w:fill="auto"/>
            <w:textDirection w:val="btLr"/>
            <w:vAlign w:val="center"/>
          </w:tcPr>
          <w:p w:rsidR="00545120" w:rsidRPr="00836CC1" w:rsidRDefault="00545120" w:rsidP="0080303F">
            <w:pPr>
              <w:ind w:left="113" w:right="113"/>
              <w:jc w:val="center"/>
              <w:rPr>
                <w:rFonts w:ascii="FS Albert Arabic" w:hAnsi="FS Albert Arabic" w:cs="FS Albert Arabic"/>
                <w:b/>
                <w:sz w:val="16"/>
                <w:szCs w:val="16"/>
              </w:rPr>
            </w:pPr>
            <w:r w:rsidRPr="00836CC1">
              <w:rPr>
                <w:rFonts w:ascii="FS Albert Arabic" w:hAnsi="FS Albert Arabic" w:cs="FS Albert Arabic"/>
                <w:b/>
                <w:sz w:val="16"/>
                <w:szCs w:val="16"/>
              </w:rPr>
              <w:t>Copies required</w:t>
            </w:r>
          </w:p>
          <w:p w:rsidR="00545120" w:rsidRPr="00836CC1" w:rsidRDefault="00545120" w:rsidP="0080303F">
            <w:pPr>
              <w:ind w:left="113" w:right="113"/>
              <w:jc w:val="center"/>
              <w:rPr>
                <w:rFonts w:ascii="FS Albert Arabic" w:hAnsi="FS Albert Arabic" w:cs="FS Albert Arabic"/>
                <w:b/>
                <w:sz w:val="16"/>
                <w:szCs w:val="16"/>
              </w:rPr>
            </w:pPr>
            <w:r w:rsidRPr="00836CC1">
              <w:rPr>
                <w:rFonts w:ascii="FS Albert Arabic" w:hAnsi="FS Albert Arabic" w:cs="FS Albert Arabic"/>
                <w:b/>
                <w:sz w:val="16"/>
                <w:szCs w:val="16"/>
              </w:rPr>
              <w:t>Electronic\Hard copies (See Note 2 &amp; 3)</w:t>
            </w:r>
          </w:p>
        </w:tc>
        <w:tc>
          <w:tcPr>
            <w:tcW w:w="900" w:type="dxa"/>
            <w:tcBorders>
              <w:top w:val="single" w:sz="6" w:space="0" w:color="auto"/>
            </w:tcBorders>
            <w:shd w:val="clear" w:color="auto" w:fill="auto"/>
            <w:textDirection w:val="btLr"/>
            <w:vAlign w:val="center"/>
          </w:tcPr>
          <w:p w:rsidR="00545120" w:rsidRPr="00836CC1" w:rsidRDefault="00545120" w:rsidP="0080303F">
            <w:pPr>
              <w:ind w:left="113" w:right="113"/>
              <w:jc w:val="center"/>
              <w:rPr>
                <w:rFonts w:ascii="FS Albert Arabic" w:hAnsi="FS Albert Arabic" w:cs="FS Albert Arabic"/>
                <w:b/>
                <w:sz w:val="16"/>
                <w:szCs w:val="16"/>
              </w:rPr>
            </w:pPr>
            <w:r w:rsidRPr="00836CC1">
              <w:rPr>
                <w:rFonts w:ascii="FS Albert Arabic" w:hAnsi="FS Albert Arabic" w:cs="FS Albert Arabic"/>
                <w:b/>
                <w:sz w:val="16"/>
                <w:szCs w:val="16"/>
              </w:rPr>
              <w:t>Schedule for Submittal of Certified  DWGS &amp; Data</w:t>
            </w:r>
          </w:p>
          <w:p w:rsidR="00545120" w:rsidRPr="00836CC1" w:rsidRDefault="00545120" w:rsidP="0080303F">
            <w:pPr>
              <w:ind w:left="113" w:right="113"/>
              <w:jc w:val="center"/>
              <w:rPr>
                <w:rFonts w:ascii="FS Albert Arabic" w:hAnsi="FS Albert Arabic" w:cs="FS Albert Arabic"/>
                <w:b/>
                <w:sz w:val="16"/>
                <w:szCs w:val="16"/>
              </w:rPr>
            </w:pPr>
            <w:r w:rsidRPr="00836CC1">
              <w:rPr>
                <w:rFonts w:ascii="FS Albert Arabic" w:hAnsi="FS Albert Arabic" w:cs="FS Albert Arabic"/>
                <w:b/>
                <w:sz w:val="16"/>
                <w:szCs w:val="16"/>
              </w:rPr>
              <w:t>(See Note 4)</w:t>
            </w:r>
          </w:p>
        </w:tc>
        <w:tc>
          <w:tcPr>
            <w:tcW w:w="756" w:type="dxa"/>
            <w:tcBorders>
              <w:top w:val="single" w:sz="6" w:space="0" w:color="auto"/>
            </w:tcBorders>
            <w:shd w:val="clear" w:color="auto" w:fill="auto"/>
            <w:textDirection w:val="btLr"/>
            <w:vAlign w:val="center"/>
          </w:tcPr>
          <w:p w:rsidR="00545120" w:rsidRPr="00836CC1" w:rsidRDefault="00545120" w:rsidP="0080303F">
            <w:pPr>
              <w:ind w:left="113" w:right="113"/>
              <w:jc w:val="center"/>
              <w:rPr>
                <w:rFonts w:ascii="FS Albert Arabic" w:hAnsi="FS Albert Arabic" w:cs="FS Albert Arabic"/>
                <w:b/>
                <w:sz w:val="16"/>
                <w:szCs w:val="16"/>
              </w:rPr>
            </w:pPr>
            <w:r w:rsidRPr="00836CC1">
              <w:rPr>
                <w:rFonts w:ascii="FS Albert Arabic" w:hAnsi="FS Albert Arabic" w:cs="FS Albert Arabic"/>
                <w:b/>
                <w:sz w:val="16"/>
                <w:szCs w:val="16"/>
              </w:rPr>
              <w:t>Required in O&amp;M Manual (Y/N)</w:t>
            </w:r>
          </w:p>
        </w:tc>
        <w:tc>
          <w:tcPr>
            <w:tcW w:w="780" w:type="dxa"/>
            <w:tcBorders>
              <w:top w:val="single" w:sz="6" w:space="0" w:color="auto"/>
            </w:tcBorders>
            <w:shd w:val="clear" w:color="auto" w:fill="auto"/>
            <w:textDirection w:val="btLr"/>
            <w:vAlign w:val="center"/>
          </w:tcPr>
          <w:p w:rsidR="00545120" w:rsidRPr="00836CC1" w:rsidRDefault="00545120" w:rsidP="0080303F">
            <w:pPr>
              <w:ind w:left="113" w:right="113"/>
              <w:jc w:val="center"/>
              <w:rPr>
                <w:rFonts w:ascii="FS Albert Arabic" w:hAnsi="FS Albert Arabic" w:cs="FS Albert Arabic"/>
                <w:b/>
                <w:sz w:val="16"/>
                <w:szCs w:val="16"/>
              </w:rPr>
            </w:pPr>
            <w:r w:rsidRPr="00836CC1">
              <w:rPr>
                <w:rFonts w:ascii="FS Albert Arabic" w:hAnsi="FS Albert Arabic" w:cs="FS Albert Arabic"/>
                <w:b/>
                <w:sz w:val="16"/>
                <w:szCs w:val="16"/>
              </w:rPr>
              <w:t>Requirement Refer to  Note 5</w:t>
            </w:r>
          </w:p>
        </w:tc>
      </w:tr>
      <w:tr w:rsidR="00545120" w:rsidRPr="00836CC1" w:rsidTr="0080303F">
        <w:trPr>
          <w:jc w:val="center"/>
        </w:trPr>
        <w:tc>
          <w:tcPr>
            <w:tcW w:w="828" w:type="dxa"/>
          </w:tcPr>
          <w:p w:rsidR="00545120" w:rsidRPr="00836CC1" w:rsidRDefault="00545120" w:rsidP="0080303F">
            <w:pPr>
              <w:spacing w:before="60" w:after="60"/>
              <w:rPr>
                <w:rFonts w:ascii="FS Albert Arabic" w:hAnsi="FS Albert Arabic" w:cs="FS Albert Arabic"/>
                <w:sz w:val="16"/>
                <w:szCs w:val="16"/>
              </w:rPr>
            </w:pPr>
          </w:p>
        </w:tc>
        <w:tc>
          <w:tcPr>
            <w:tcW w:w="3354" w:type="dxa"/>
          </w:tcPr>
          <w:p w:rsidR="00545120" w:rsidRPr="00836CC1" w:rsidRDefault="00545120" w:rsidP="0080303F">
            <w:pPr>
              <w:pStyle w:val="Footer"/>
              <w:spacing w:before="60" w:after="60"/>
              <w:jc w:val="left"/>
              <w:rPr>
                <w:rFonts w:ascii="FS Albert Arabic" w:hAnsi="FS Albert Arabic" w:cs="FS Albert Arabic"/>
                <w:b/>
                <w:caps/>
                <w:szCs w:val="16"/>
              </w:rPr>
            </w:pPr>
            <w:r w:rsidRPr="00836CC1">
              <w:rPr>
                <w:rFonts w:ascii="FS Albert Arabic" w:hAnsi="FS Albert Arabic" w:cs="FS Albert Arabic"/>
                <w:caps/>
                <w:szCs w:val="16"/>
              </w:rPr>
              <w:t xml:space="preserve">Document </w:t>
            </w:r>
            <w:r w:rsidRPr="00836CC1">
              <w:rPr>
                <w:rFonts w:ascii="FS Albert Arabic" w:hAnsi="FS Albert Arabic" w:cs="FS Albert Arabic"/>
                <w:b/>
                <w:caps/>
                <w:szCs w:val="16"/>
              </w:rPr>
              <w:t>submittals and schedules</w:t>
            </w:r>
          </w:p>
        </w:tc>
        <w:tc>
          <w:tcPr>
            <w:tcW w:w="766" w:type="dxa"/>
          </w:tcPr>
          <w:p w:rsidR="00545120" w:rsidRPr="00836CC1" w:rsidRDefault="00545120" w:rsidP="0080303F">
            <w:pPr>
              <w:rPr>
                <w:rFonts w:ascii="FS Albert Arabic" w:hAnsi="FS Albert Arabic" w:cs="FS Albert Arabic"/>
                <w:sz w:val="16"/>
                <w:szCs w:val="16"/>
              </w:rPr>
            </w:pPr>
          </w:p>
        </w:tc>
        <w:tc>
          <w:tcPr>
            <w:tcW w:w="900" w:type="dxa"/>
          </w:tcPr>
          <w:p w:rsidR="00545120" w:rsidRPr="00836CC1" w:rsidRDefault="00545120" w:rsidP="0080303F">
            <w:pPr>
              <w:rPr>
                <w:rFonts w:ascii="FS Albert Arabic" w:hAnsi="FS Albert Arabic" w:cs="FS Albert Arabic"/>
                <w:sz w:val="16"/>
                <w:szCs w:val="16"/>
              </w:rPr>
            </w:pPr>
          </w:p>
        </w:tc>
        <w:tc>
          <w:tcPr>
            <w:tcW w:w="902" w:type="dxa"/>
            <w:shd w:val="clear" w:color="auto" w:fill="auto"/>
          </w:tcPr>
          <w:p w:rsidR="00545120" w:rsidRPr="00836CC1" w:rsidRDefault="00545120" w:rsidP="0080303F">
            <w:pPr>
              <w:rPr>
                <w:rFonts w:ascii="FS Albert Arabic" w:hAnsi="FS Albert Arabic" w:cs="FS Albert Arabic"/>
                <w:sz w:val="16"/>
                <w:szCs w:val="16"/>
              </w:rPr>
            </w:pPr>
          </w:p>
        </w:tc>
        <w:tc>
          <w:tcPr>
            <w:tcW w:w="802" w:type="dxa"/>
            <w:shd w:val="clear" w:color="auto" w:fill="auto"/>
          </w:tcPr>
          <w:p w:rsidR="00545120" w:rsidRPr="00836CC1" w:rsidRDefault="00545120" w:rsidP="0080303F">
            <w:pPr>
              <w:rPr>
                <w:rFonts w:ascii="FS Albert Arabic" w:hAnsi="FS Albert Arabic" w:cs="FS Albert Arabic"/>
                <w:sz w:val="16"/>
                <w:szCs w:val="16"/>
              </w:rPr>
            </w:pPr>
          </w:p>
        </w:tc>
        <w:tc>
          <w:tcPr>
            <w:tcW w:w="900" w:type="dxa"/>
          </w:tcPr>
          <w:p w:rsidR="00545120" w:rsidRPr="00836CC1" w:rsidRDefault="00545120" w:rsidP="0080303F">
            <w:pPr>
              <w:rPr>
                <w:rFonts w:ascii="FS Albert Arabic" w:hAnsi="FS Albert Arabic" w:cs="FS Albert Arabic"/>
                <w:sz w:val="16"/>
                <w:szCs w:val="16"/>
              </w:rPr>
            </w:pPr>
          </w:p>
        </w:tc>
        <w:tc>
          <w:tcPr>
            <w:tcW w:w="756" w:type="dxa"/>
            <w:shd w:val="clear" w:color="auto" w:fill="auto"/>
          </w:tcPr>
          <w:p w:rsidR="00545120" w:rsidRPr="00836CC1" w:rsidRDefault="00545120" w:rsidP="0080303F">
            <w:pPr>
              <w:rPr>
                <w:rFonts w:ascii="FS Albert Arabic" w:hAnsi="FS Albert Arabic" w:cs="FS Albert Arabic"/>
                <w:sz w:val="16"/>
                <w:szCs w:val="16"/>
              </w:rPr>
            </w:pPr>
          </w:p>
        </w:tc>
        <w:tc>
          <w:tcPr>
            <w:tcW w:w="780" w:type="dxa"/>
            <w:shd w:val="clear" w:color="auto" w:fill="auto"/>
          </w:tcPr>
          <w:p w:rsidR="00545120" w:rsidRPr="00836CC1" w:rsidRDefault="00545120" w:rsidP="0080303F">
            <w:pPr>
              <w:rPr>
                <w:rFonts w:ascii="FS Albert Arabic" w:hAnsi="FS Albert Arabic" w:cs="FS Albert Arabic"/>
                <w:sz w:val="16"/>
                <w:szCs w:val="16"/>
              </w:rPr>
            </w:pPr>
          </w:p>
        </w:tc>
      </w:tr>
      <w:tr w:rsidR="00545120" w:rsidRPr="00836CC1" w:rsidTr="0080303F">
        <w:trPr>
          <w:trHeight w:val="358"/>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1</w:t>
            </w:r>
          </w:p>
        </w:tc>
        <w:tc>
          <w:tcPr>
            <w:tcW w:w="3354" w:type="dxa"/>
          </w:tcPr>
          <w:p w:rsidR="00545120" w:rsidRPr="00836CC1" w:rsidRDefault="00545120" w:rsidP="0080303F">
            <w:pPr>
              <w:pStyle w:val="Footer"/>
              <w:spacing w:before="60" w:after="60"/>
              <w:jc w:val="left"/>
              <w:rPr>
                <w:rFonts w:ascii="FS Albert Arabic" w:hAnsi="FS Albert Arabic" w:cs="FS Albert Arabic"/>
              </w:rPr>
            </w:pPr>
            <w:r w:rsidRPr="00836CC1">
              <w:rPr>
                <w:rFonts w:ascii="FS Albert Arabic" w:hAnsi="FS Albert Arabic" w:cs="FS Albert Arabic"/>
              </w:rPr>
              <w:t>An electronic list of all document submittals, identified by the Item Numbers of this form with an associated Seller submittal number.</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2</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Manufacturing &amp; Delivery Schedule (applicable for MR)</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3</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Progress Reports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p>
        </w:tc>
        <w:tc>
          <w:tcPr>
            <w:tcW w:w="3354" w:type="dxa"/>
          </w:tcPr>
          <w:p w:rsidR="00545120" w:rsidRPr="00836CC1" w:rsidRDefault="00545120" w:rsidP="0080303F">
            <w:pPr>
              <w:spacing w:before="60" w:after="60"/>
              <w:jc w:val="left"/>
              <w:rPr>
                <w:rFonts w:ascii="FS Albert Arabic" w:hAnsi="FS Albert Arabic" w:cs="FS Albert Arabic"/>
                <w:b/>
              </w:rPr>
            </w:pPr>
            <w:r w:rsidRPr="00836CC1">
              <w:rPr>
                <w:rFonts w:ascii="FS Albert Arabic" w:hAnsi="FS Albert Arabic" w:cs="FS Albert Arabic"/>
                <w:b/>
              </w:rPr>
              <w:t>Quality Assurance (AA)/ Quality Control (QC)</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Borders>
              <w:bottom w:val="single" w:sz="6" w:space="0" w:color="auto"/>
            </w:tcBorders>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4</w:t>
            </w:r>
          </w:p>
        </w:tc>
        <w:tc>
          <w:tcPr>
            <w:tcW w:w="3354" w:type="dxa"/>
            <w:tcBorders>
              <w:bottom w:val="single" w:sz="6" w:space="0" w:color="auto"/>
            </w:tcBorders>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Quality Plan</w:t>
            </w:r>
          </w:p>
        </w:tc>
        <w:tc>
          <w:tcPr>
            <w:tcW w:w="766"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756"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Borders>
              <w:bottom w:val="single" w:sz="6" w:space="0" w:color="auto"/>
            </w:tcBorders>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5</w:t>
            </w:r>
          </w:p>
        </w:tc>
        <w:tc>
          <w:tcPr>
            <w:tcW w:w="3354" w:type="dxa"/>
            <w:tcBorders>
              <w:bottom w:val="single" w:sz="6" w:space="0" w:color="auto"/>
            </w:tcBorders>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Quality Assurance Program</w:t>
            </w:r>
          </w:p>
        </w:tc>
        <w:tc>
          <w:tcPr>
            <w:tcW w:w="766"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756"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6</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Inspection &amp; Test Plan (ITP)</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7</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Quality Assurance Program per Contract Requirements (for contract packages only)</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trHeight w:val="452"/>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lastRenderedPageBreak/>
              <w:t>8</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Index to certified Manufacturer’s Record Book (MRB)</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9</w:t>
            </w:r>
          </w:p>
        </w:tc>
        <w:tc>
          <w:tcPr>
            <w:tcW w:w="3354" w:type="dxa"/>
          </w:tcPr>
          <w:p w:rsidR="00545120" w:rsidRPr="00836CC1" w:rsidRDefault="00545120" w:rsidP="0080303F">
            <w:pPr>
              <w:spacing w:before="60" w:after="60"/>
              <w:jc w:val="left"/>
              <w:rPr>
                <w:rFonts w:ascii="FS Albert Arabic" w:hAnsi="FS Albert Arabic" w:cs="FS Albert Arabic"/>
                <w:bCs/>
              </w:rPr>
            </w:pPr>
            <w:r w:rsidRPr="00836CC1">
              <w:rPr>
                <w:rFonts w:ascii="FS Albert Arabic" w:hAnsi="FS Albert Arabic" w:cs="FS Albert Arabic"/>
                <w:bCs/>
              </w:rPr>
              <w:t>Certified Manufacturer’s Record Book (MRB)</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b/>
              </w:rPr>
              <w:t>Environment, Safety and Health</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10</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 xml:space="preserve">Equipment reliability checklist </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11</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 xml:space="preserve">Documentation to achieve noise reduction measure to obtain ___dB(A) </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p>
        </w:tc>
        <w:tc>
          <w:tcPr>
            <w:tcW w:w="3354" w:type="dxa"/>
          </w:tcPr>
          <w:p w:rsidR="00545120" w:rsidRPr="00836CC1" w:rsidRDefault="00545120" w:rsidP="0080303F">
            <w:pPr>
              <w:spacing w:before="60" w:after="60"/>
              <w:jc w:val="left"/>
              <w:rPr>
                <w:rFonts w:ascii="FS Albert Arabic" w:hAnsi="FS Albert Arabic" w:cs="FS Albert Arabic"/>
                <w:b/>
                <w:caps/>
              </w:rPr>
            </w:pPr>
            <w:r w:rsidRPr="00836CC1">
              <w:rPr>
                <w:rFonts w:ascii="FS Albert Arabic" w:hAnsi="FS Albert Arabic" w:cs="FS Albert Arabic"/>
                <w:b/>
                <w:caps/>
              </w:rPr>
              <w:t>Transport and Storage</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12</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Bill of Material/Packing List including sub tier BOM and shipped loose component list for Shipment</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13</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Proposed Packing Methods and Materials / Waste Arrangement Plan</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14</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Shipping Drawings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15</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Storage and Handling Instructions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p>
        </w:tc>
        <w:tc>
          <w:tcPr>
            <w:tcW w:w="3354" w:type="dxa"/>
          </w:tcPr>
          <w:p w:rsidR="00545120" w:rsidRPr="00836CC1" w:rsidRDefault="00545120" w:rsidP="0080303F">
            <w:pPr>
              <w:spacing w:before="60" w:after="60"/>
              <w:jc w:val="left"/>
              <w:rPr>
                <w:rFonts w:ascii="FS Albert Arabic" w:hAnsi="FS Albert Arabic" w:cs="FS Albert Arabic"/>
                <w:b/>
                <w:caps/>
              </w:rPr>
            </w:pPr>
            <w:r w:rsidRPr="00836CC1">
              <w:rPr>
                <w:rFonts w:ascii="FS Albert Arabic" w:hAnsi="FS Albert Arabic" w:cs="FS Albert Arabic"/>
                <w:b/>
                <w:caps/>
              </w:rPr>
              <w:t>Interfaces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16</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Mechanical/Piping Interface Drawings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Borders>
              <w:bottom w:val="single" w:sz="6" w:space="0" w:color="auto"/>
            </w:tcBorders>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lastRenderedPageBreak/>
              <w:t>17</w:t>
            </w:r>
          </w:p>
        </w:tc>
        <w:tc>
          <w:tcPr>
            <w:tcW w:w="3354" w:type="dxa"/>
            <w:tcBorders>
              <w:bottom w:val="single" w:sz="6" w:space="0" w:color="auto"/>
            </w:tcBorders>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Electrical Interface Diagrams</w:t>
            </w:r>
          </w:p>
        </w:tc>
        <w:tc>
          <w:tcPr>
            <w:tcW w:w="766"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756"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Borders>
              <w:left w:val="single" w:sz="6" w:space="0" w:color="auto"/>
              <w:right w:val="single" w:sz="6" w:space="0" w:color="auto"/>
            </w:tcBorders>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18</w:t>
            </w:r>
          </w:p>
        </w:tc>
        <w:tc>
          <w:tcPr>
            <w:tcW w:w="3354" w:type="dxa"/>
            <w:tcBorders>
              <w:left w:val="single" w:sz="6" w:space="0" w:color="auto"/>
              <w:right w:val="single" w:sz="6" w:space="0" w:color="auto"/>
            </w:tcBorders>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Control Systems Hardware and Cabling Interfaces Diagrams</w:t>
            </w:r>
          </w:p>
        </w:tc>
        <w:tc>
          <w:tcPr>
            <w:tcW w:w="766" w:type="dxa"/>
            <w:tcBorders>
              <w:left w:val="single" w:sz="6" w:space="0" w:color="auto"/>
              <w:right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left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right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756" w:type="dxa"/>
            <w:tcBorders>
              <w:left w:val="single" w:sz="6" w:space="0" w:color="auto"/>
              <w:right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tcBorders>
              <w:left w:val="single" w:sz="6" w:space="0" w:color="auto"/>
              <w:right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19</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Software and Communications Interfaces Spreadsheets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b/>
                <w:caps/>
              </w:rPr>
              <w:t>Certificates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20</w:t>
            </w:r>
          </w:p>
        </w:tc>
        <w:tc>
          <w:tcPr>
            <w:tcW w:w="3354" w:type="dxa"/>
          </w:tcPr>
          <w:p w:rsidR="00545120" w:rsidRPr="00836CC1" w:rsidRDefault="00545120" w:rsidP="0080303F">
            <w:pPr>
              <w:spacing w:before="60" w:after="60"/>
              <w:jc w:val="left"/>
              <w:rPr>
                <w:rFonts w:ascii="FS Albert Arabic" w:hAnsi="FS Albert Arabic" w:cs="FS Albert Arabic"/>
                <w:bCs/>
              </w:rPr>
            </w:pPr>
            <w:r w:rsidRPr="00836CC1">
              <w:rPr>
                <w:rFonts w:ascii="FS Albert Arabic" w:hAnsi="FS Albert Arabic" w:cs="FS Albert Arabic"/>
                <w:bCs/>
              </w:rPr>
              <w:t>Certificate(s) Of Conformance Including European Commission (EC) Declaration of Conformity</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21</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Material Safety Data Sheets (MSDS)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22</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Inspection and Test Certificates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Borders>
              <w:bottom w:val="single" w:sz="6" w:space="0" w:color="auto"/>
            </w:tcBorders>
          </w:tcPr>
          <w:p w:rsidR="00545120" w:rsidRPr="00836CC1" w:rsidRDefault="00545120" w:rsidP="0080303F">
            <w:pPr>
              <w:spacing w:before="60" w:after="60"/>
              <w:jc w:val="center"/>
              <w:rPr>
                <w:rFonts w:ascii="FS Albert Arabic" w:hAnsi="FS Albert Arabic" w:cs="FS Albert Arabic"/>
                <w:sz w:val="16"/>
                <w:szCs w:val="16"/>
              </w:rPr>
            </w:pPr>
          </w:p>
        </w:tc>
        <w:tc>
          <w:tcPr>
            <w:tcW w:w="3354" w:type="dxa"/>
            <w:tcBorders>
              <w:bottom w:val="single" w:sz="6" w:space="0" w:color="auto"/>
            </w:tcBorders>
          </w:tcPr>
          <w:p w:rsidR="00545120" w:rsidRPr="00836CC1" w:rsidRDefault="00545120" w:rsidP="0080303F">
            <w:pPr>
              <w:spacing w:before="60" w:after="60"/>
              <w:jc w:val="left"/>
              <w:rPr>
                <w:rFonts w:ascii="FS Albert Arabic" w:hAnsi="FS Albert Arabic" w:cs="FS Albert Arabic"/>
                <w:b/>
              </w:rPr>
            </w:pPr>
            <w:r w:rsidRPr="00836CC1">
              <w:rPr>
                <w:rFonts w:ascii="FS Albert Arabic" w:hAnsi="FS Albert Arabic" w:cs="FS Albert Arabic"/>
                <w:b/>
              </w:rPr>
              <w:t>PARTS / SPARE PARTS / SPECIAL TOOLS</w:t>
            </w:r>
          </w:p>
        </w:tc>
        <w:tc>
          <w:tcPr>
            <w:tcW w:w="766"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756"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Borders>
              <w:bottom w:val="single" w:sz="6" w:space="0" w:color="auto"/>
            </w:tcBorders>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23</w:t>
            </w:r>
          </w:p>
        </w:tc>
        <w:tc>
          <w:tcPr>
            <w:tcW w:w="3354" w:type="dxa"/>
            <w:tcBorders>
              <w:bottom w:val="single" w:sz="6" w:space="0" w:color="auto"/>
            </w:tcBorders>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 xml:space="preserve">Complete Parts List </w:t>
            </w:r>
          </w:p>
        </w:tc>
        <w:tc>
          <w:tcPr>
            <w:tcW w:w="766"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756"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Borders>
              <w:left w:val="single" w:sz="6" w:space="0" w:color="auto"/>
              <w:bottom w:val="single" w:sz="6" w:space="0" w:color="auto"/>
              <w:right w:val="single" w:sz="6" w:space="0" w:color="auto"/>
            </w:tcBorders>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24</w:t>
            </w:r>
          </w:p>
        </w:tc>
        <w:tc>
          <w:tcPr>
            <w:tcW w:w="3354" w:type="dxa"/>
            <w:tcBorders>
              <w:left w:val="single" w:sz="6" w:space="0" w:color="auto"/>
              <w:bottom w:val="single" w:sz="6" w:space="0" w:color="auto"/>
              <w:right w:val="single" w:sz="6" w:space="0" w:color="auto"/>
            </w:tcBorders>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 xml:space="preserve">Priced Spare Parts List for Pre-Op, Commissioning and Long Lead </w:t>
            </w:r>
          </w:p>
        </w:tc>
        <w:tc>
          <w:tcPr>
            <w:tcW w:w="766" w:type="dxa"/>
            <w:tcBorders>
              <w:left w:val="single" w:sz="6" w:space="0" w:color="auto"/>
              <w:bottom w:val="single" w:sz="6" w:space="0" w:color="auto"/>
              <w:right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left w:val="single" w:sz="6" w:space="0" w:color="auto"/>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6" w:space="0" w:color="auto"/>
              <w:right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756" w:type="dxa"/>
            <w:tcBorders>
              <w:left w:val="single" w:sz="6" w:space="0" w:color="auto"/>
              <w:bottom w:val="single" w:sz="6" w:space="0" w:color="auto"/>
              <w:right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tcBorders>
              <w:left w:val="single" w:sz="6" w:space="0" w:color="auto"/>
              <w:bottom w:val="single" w:sz="6" w:space="0" w:color="auto"/>
              <w:right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Borders>
              <w:top w:val="single" w:sz="6" w:space="0" w:color="auto"/>
            </w:tcBorders>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25</w:t>
            </w:r>
          </w:p>
        </w:tc>
        <w:tc>
          <w:tcPr>
            <w:tcW w:w="3354" w:type="dxa"/>
            <w:tcBorders>
              <w:top w:val="single" w:sz="6" w:space="0" w:color="auto"/>
            </w:tcBorders>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 xml:space="preserve">Priced Spare Parts List for Construction / Installation </w:t>
            </w:r>
          </w:p>
        </w:tc>
        <w:tc>
          <w:tcPr>
            <w:tcW w:w="766" w:type="dxa"/>
            <w:tcBorders>
              <w:top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top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top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756" w:type="dxa"/>
            <w:tcBorders>
              <w:top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tcBorders>
              <w:top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lastRenderedPageBreak/>
              <w:t>26</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 xml:space="preserve">Priced Spare Parts List for 2 Year’s Operational and Capital / Insurance Spares </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27</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 xml:space="preserve">List of Special Tools for Installation, </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28</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Site Test Equipment List</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p>
        </w:tc>
        <w:tc>
          <w:tcPr>
            <w:tcW w:w="3354" w:type="dxa"/>
          </w:tcPr>
          <w:p w:rsidR="00545120" w:rsidRPr="00836CC1" w:rsidRDefault="00545120" w:rsidP="0080303F">
            <w:pPr>
              <w:spacing w:before="60" w:after="60"/>
              <w:jc w:val="left"/>
              <w:rPr>
                <w:rFonts w:ascii="FS Albert Arabic" w:hAnsi="FS Albert Arabic" w:cs="FS Albert Arabic"/>
                <w:b/>
              </w:rPr>
            </w:pPr>
            <w:r w:rsidRPr="00836CC1">
              <w:rPr>
                <w:rFonts w:ascii="FS Albert Arabic" w:hAnsi="FS Albert Arabic" w:cs="FS Albert Arabic"/>
                <w:b/>
              </w:rPr>
              <w:t xml:space="preserve">INSTALLATION / TRAINING / PRE-OPERATIONAL TESTING / COMMISSIONING / O&amp;M MANUAL </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29</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Installation Instructions, Drawings, Checklists and Report Forms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30</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Startup/Commissioning Manuals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31</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Training Manuals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32</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Operation Manuals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33</w:t>
            </w:r>
          </w:p>
          <w:p w:rsidR="00545120" w:rsidRPr="00836CC1" w:rsidRDefault="00545120" w:rsidP="0080303F">
            <w:pPr>
              <w:spacing w:before="60" w:after="60"/>
              <w:jc w:val="center"/>
              <w:rPr>
                <w:rFonts w:ascii="FS Albert Arabic" w:hAnsi="FS Albert Arabic" w:cs="FS Albert Arabic"/>
                <w:sz w:val="16"/>
                <w:szCs w:val="16"/>
              </w:rPr>
            </w:pP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Maintenance Manuals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34</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Pre-Op Instructions and Procedures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p>
        </w:tc>
        <w:tc>
          <w:tcPr>
            <w:tcW w:w="3354" w:type="dxa"/>
          </w:tcPr>
          <w:p w:rsidR="00545120" w:rsidRPr="00836CC1" w:rsidRDefault="00545120" w:rsidP="0080303F">
            <w:pPr>
              <w:spacing w:before="60" w:after="60"/>
              <w:jc w:val="left"/>
              <w:rPr>
                <w:rFonts w:ascii="FS Albert Arabic" w:hAnsi="FS Albert Arabic" w:cs="FS Albert Arabic"/>
                <w:b/>
              </w:rPr>
            </w:pPr>
            <w:r w:rsidRPr="00836CC1">
              <w:rPr>
                <w:rFonts w:ascii="FS Albert Arabic" w:hAnsi="FS Albert Arabic" w:cs="FS Albert Arabic"/>
                <w:b/>
              </w:rPr>
              <w:t>ENGINEERING – GENERAL (applicable to all disciplines)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35</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Generic Drawings &amp; Brochures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Borders>
              <w:bottom w:val="single" w:sz="6" w:space="0" w:color="auto"/>
            </w:tcBorders>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lastRenderedPageBreak/>
              <w:t>36</w:t>
            </w:r>
          </w:p>
        </w:tc>
        <w:tc>
          <w:tcPr>
            <w:tcW w:w="3354" w:type="dxa"/>
            <w:tcBorders>
              <w:bottom w:val="single" w:sz="6" w:space="0" w:color="auto"/>
            </w:tcBorders>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Completed Data Sheets (As listed in Section 2 of MR/PO)</w:t>
            </w:r>
          </w:p>
        </w:tc>
        <w:tc>
          <w:tcPr>
            <w:tcW w:w="766"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756"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Borders>
              <w:bottom w:val="single" w:sz="6" w:space="0" w:color="auto"/>
            </w:tcBorders>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37</w:t>
            </w:r>
          </w:p>
        </w:tc>
        <w:tc>
          <w:tcPr>
            <w:tcW w:w="3354" w:type="dxa"/>
            <w:tcBorders>
              <w:bottom w:val="single" w:sz="6" w:space="0" w:color="auto"/>
            </w:tcBorders>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Design Calculations</w:t>
            </w:r>
          </w:p>
        </w:tc>
        <w:tc>
          <w:tcPr>
            <w:tcW w:w="766"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756"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Borders>
              <w:bottom w:val="single" w:sz="6" w:space="0" w:color="auto"/>
            </w:tcBorders>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38</w:t>
            </w:r>
          </w:p>
        </w:tc>
        <w:tc>
          <w:tcPr>
            <w:tcW w:w="3354" w:type="dxa"/>
            <w:tcBorders>
              <w:bottom w:val="single" w:sz="6" w:space="0" w:color="auto"/>
            </w:tcBorders>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Design Analysis</w:t>
            </w:r>
          </w:p>
        </w:tc>
        <w:tc>
          <w:tcPr>
            <w:tcW w:w="766"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756"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Borders>
              <w:bottom w:val="single" w:sz="6" w:space="0" w:color="auto"/>
            </w:tcBorders>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39</w:t>
            </w:r>
          </w:p>
        </w:tc>
        <w:tc>
          <w:tcPr>
            <w:tcW w:w="3354" w:type="dxa"/>
            <w:tcBorders>
              <w:bottom w:val="single" w:sz="6" w:space="0" w:color="auto"/>
            </w:tcBorders>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Heat Loads</w:t>
            </w:r>
          </w:p>
        </w:tc>
        <w:tc>
          <w:tcPr>
            <w:tcW w:w="766"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756"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Borders>
              <w:left w:val="single" w:sz="6" w:space="0" w:color="auto"/>
              <w:right w:val="single" w:sz="6" w:space="0" w:color="auto"/>
            </w:tcBorders>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40</w:t>
            </w:r>
          </w:p>
        </w:tc>
        <w:tc>
          <w:tcPr>
            <w:tcW w:w="3354" w:type="dxa"/>
            <w:tcBorders>
              <w:left w:val="single" w:sz="6" w:space="0" w:color="auto"/>
              <w:right w:val="single" w:sz="6" w:space="0" w:color="auto"/>
            </w:tcBorders>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Hazard Studies</w:t>
            </w:r>
          </w:p>
        </w:tc>
        <w:tc>
          <w:tcPr>
            <w:tcW w:w="766" w:type="dxa"/>
            <w:tcBorders>
              <w:left w:val="single" w:sz="6" w:space="0" w:color="auto"/>
              <w:right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left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right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756" w:type="dxa"/>
            <w:tcBorders>
              <w:left w:val="single" w:sz="6" w:space="0" w:color="auto"/>
              <w:right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tcBorders>
              <w:left w:val="single" w:sz="6" w:space="0" w:color="auto"/>
              <w:right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41</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Lubrication Schedule as per “Standard Specification for Oil, Lubricants and Lubrication”</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42</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Nameplate Drawing and Details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43</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Welding Procedures Specifications (WPS) and Qualification Test Records (WPQTR)</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44</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Equipment Performance Data and Performance Curves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45</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Warranty Record Books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46</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Calibration and Test Reports Including Motor Test Reports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p>
        </w:tc>
        <w:tc>
          <w:tcPr>
            <w:tcW w:w="3354" w:type="dxa"/>
          </w:tcPr>
          <w:p w:rsidR="00545120" w:rsidRPr="00836CC1" w:rsidRDefault="00545120" w:rsidP="0080303F">
            <w:pPr>
              <w:spacing w:before="60" w:after="60"/>
              <w:jc w:val="left"/>
              <w:rPr>
                <w:rFonts w:ascii="FS Albert Arabic" w:hAnsi="FS Albert Arabic" w:cs="FS Albert Arabic"/>
                <w:b/>
              </w:rPr>
            </w:pPr>
            <w:r w:rsidRPr="00836CC1">
              <w:rPr>
                <w:rFonts w:ascii="FS Albert Arabic" w:hAnsi="FS Albert Arabic" w:cs="FS Albert Arabic"/>
                <w:b/>
              </w:rPr>
              <w:t>PROCESS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lastRenderedPageBreak/>
              <w:t>47</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Piping and Instrument Diagrams (P&amp;IDs) (including Process &amp; Control Info)</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48</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Utility Demand Schedule</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49</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Process Flow Diagram</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p>
        </w:tc>
        <w:tc>
          <w:tcPr>
            <w:tcW w:w="3354" w:type="dxa"/>
          </w:tcPr>
          <w:p w:rsidR="00545120" w:rsidRPr="00836CC1" w:rsidRDefault="00545120" w:rsidP="0080303F">
            <w:pPr>
              <w:spacing w:before="60" w:after="60"/>
              <w:jc w:val="left"/>
              <w:rPr>
                <w:rFonts w:ascii="FS Albert Arabic" w:hAnsi="FS Albert Arabic" w:cs="FS Albert Arabic"/>
                <w:b/>
              </w:rPr>
            </w:pPr>
            <w:r w:rsidRPr="00836CC1">
              <w:rPr>
                <w:rFonts w:ascii="FS Albert Arabic" w:hAnsi="FS Albert Arabic" w:cs="FS Albert Arabic"/>
                <w:b/>
              </w:rPr>
              <w:t>CIVIL/STRUCTURAL/ARCHITECTURAL</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50</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Shop Detail Drawings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p>
        </w:tc>
        <w:tc>
          <w:tcPr>
            <w:tcW w:w="3354" w:type="dxa"/>
          </w:tcPr>
          <w:p w:rsidR="00545120" w:rsidRPr="00836CC1" w:rsidRDefault="00545120" w:rsidP="0080303F">
            <w:pPr>
              <w:spacing w:before="60" w:after="60"/>
              <w:jc w:val="left"/>
              <w:rPr>
                <w:rFonts w:ascii="FS Albert Arabic" w:hAnsi="FS Albert Arabic" w:cs="FS Albert Arabic"/>
                <w:b/>
              </w:rPr>
            </w:pPr>
            <w:r w:rsidRPr="00836CC1">
              <w:rPr>
                <w:rFonts w:ascii="FS Albert Arabic" w:hAnsi="FS Albert Arabic" w:cs="FS Albert Arabic"/>
                <w:b/>
              </w:rPr>
              <w:t>MECHANICAL/PIPING</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51</w:t>
            </w:r>
          </w:p>
        </w:tc>
        <w:tc>
          <w:tcPr>
            <w:tcW w:w="3354" w:type="dxa"/>
          </w:tcPr>
          <w:p w:rsidR="00545120" w:rsidRPr="00836CC1" w:rsidRDefault="00545120" w:rsidP="0080303F">
            <w:pPr>
              <w:spacing w:before="60" w:after="60"/>
              <w:jc w:val="left"/>
              <w:rPr>
                <w:rFonts w:ascii="FS Albert Arabic" w:hAnsi="FS Albert Arabic" w:cs="FS Albert Arabic"/>
                <w:bCs/>
              </w:rPr>
            </w:pPr>
            <w:r w:rsidRPr="00836CC1">
              <w:rPr>
                <w:rFonts w:ascii="FS Albert Arabic" w:hAnsi="FS Albert Arabic" w:cs="FS Albert Arabic"/>
                <w:bCs/>
              </w:rPr>
              <w:t>General Arrangement Drawing including Outline, Weights and Foundation Requirements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52</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Cross Section Drawings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53</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Shop Fabrication and Assembly Details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Borders>
              <w:bottom w:val="single" w:sz="6" w:space="0" w:color="auto"/>
            </w:tcBorders>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54</w:t>
            </w:r>
          </w:p>
        </w:tc>
        <w:tc>
          <w:tcPr>
            <w:tcW w:w="3354" w:type="dxa"/>
            <w:tcBorders>
              <w:bottom w:val="single" w:sz="6" w:space="0" w:color="auto"/>
            </w:tcBorders>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Piping Drawings/Isometric Drawings (including Piping Allowable Loads @ Nozzles/Termination Points, Bill of Materials and supports)</w:t>
            </w:r>
          </w:p>
        </w:tc>
        <w:tc>
          <w:tcPr>
            <w:tcW w:w="766"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756"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Borders>
              <w:top w:val="nil"/>
            </w:tcBorders>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lastRenderedPageBreak/>
              <w:t>55</w:t>
            </w:r>
          </w:p>
        </w:tc>
        <w:tc>
          <w:tcPr>
            <w:tcW w:w="3354" w:type="dxa"/>
            <w:tcBorders>
              <w:top w:val="nil"/>
            </w:tcBorders>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 xml:space="preserve">Complete Mechanical Equipment Schedule </w:t>
            </w:r>
          </w:p>
        </w:tc>
        <w:tc>
          <w:tcPr>
            <w:tcW w:w="766" w:type="dxa"/>
            <w:tcBorders>
              <w:top w:val="nil"/>
            </w:tcBorders>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top w:val="nil"/>
            </w:tcBorders>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top w:val="nil"/>
            </w:tcBorders>
            <w:vAlign w:val="center"/>
          </w:tcPr>
          <w:p w:rsidR="00545120" w:rsidRPr="00836CC1" w:rsidRDefault="00545120" w:rsidP="0080303F">
            <w:pPr>
              <w:jc w:val="center"/>
              <w:rPr>
                <w:rFonts w:ascii="FS Albert Arabic" w:hAnsi="FS Albert Arabic" w:cs="FS Albert Arabic"/>
                <w:sz w:val="16"/>
                <w:szCs w:val="16"/>
              </w:rPr>
            </w:pPr>
          </w:p>
        </w:tc>
        <w:tc>
          <w:tcPr>
            <w:tcW w:w="756" w:type="dxa"/>
            <w:tcBorders>
              <w:top w:val="nil"/>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tcBorders>
              <w:top w:val="nil"/>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56</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Plate Field Weld Maps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p>
        </w:tc>
        <w:tc>
          <w:tcPr>
            <w:tcW w:w="3354" w:type="dxa"/>
          </w:tcPr>
          <w:p w:rsidR="00545120" w:rsidRPr="00836CC1" w:rsidRDefault="00545120" w:rsidP="0080303F">
            <w:pPr>
              <w:spacing w:before="60" w:after="60"/>
              <w:jc w:val="left"/>
              <w:rPr>
                <w:rFonts w:ascii="FS Albert Arabic" w:hAnsi="FS Albert Arabic" w:cs="FS Albert Arabic"/>
                <w:b/>
              </w:rPr>
            </w:pPr>
            <w:r w:rsidRPr="00836CC1">
              <w:rPr>
                <w:rFonts w:ascii="FS Albert Arabic" w:hAnsi="FS Albert Arabic" w:cs="FS Albert Arabic"/>
                <w:b/>
              </w:rPr>
              <w:t>ELECTRICAL</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57</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Electrical and Layout drawing</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58</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Schematic Diagrams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jc w:val="center"/>
              <w:rPr>
                <w:rFonts w:ascii="FS Albert Arabic" w:hAnsi="FS Albert Arabic" w:cs="FS Albert Arabic"/>
                <w:sz w:val="16"/>
                <w:szCs w:val="16"/>
              </w:rPr>
            </w:pPr>
            <w:r w:rsidRPr="00836CC1">
              <w:rPr>
                <w:rFonts w:ascii="FS Albert Arabic" w:hAnsi="FS Albert Arabic" w:cs="FS Albert Arabic"/>
                <w:sz w:val="16"/>
                <w:szCs w:val="16"/>
              </w:rPr>
              <w:t>59</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Single Line Diagrams &amp; Three Line Diagram</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60</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Electrical and Instrument Connection and Termination Diagrams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DA2E97">
        <w:trPr>
          <w:trHeight w:val="646"/>
          <w:jc w:val="center"/>
        </w:trPr>
        <w:tc>
          <w:tcPr>
            <w:tcW w:w="828" w:type="dxa"/>
            <w:tcBorders>
              <w:left w:val="single" w:sz="6" w:space="0" w:color="auto"/>
              <w:right w:val="single" w:sz="6" w:space="0" w:color="auto"/>
            </w:tcBorders>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61</w:t>
            </w:r>
          </w:p>
        </w:tc>
        <w:tc>
          <w:tcPr>
            <w:tcW w:w="3354" w:type="dxa"/>
            <w:tcBorders>
              <w:left w:val="single" w:sz="6" w:space="0" w:color="auto"/>
              <w:right w:val="single" w:sz="6" w:space="0" w:color="auto"/>
            </w:tcBorders>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Motor/Load List</w:t>
            </w:r>
          </w:p>
        </w:tc>
        <w:tc>
          <w:tcPr>
            <w:tcW w:w="766" w:type="dxa"/>
            <w:tcBorders>
              <w:left w:val="single" w:sz="6" w:space="0" w:color="auto"/>
              <w:right w:val="single" w:sz="6" w:space="0" w:color="auto"/>
            </w:tcBorders>
          </w:tcPr>
          <w:p w:rsidR="00545120" w:rsidRPr="00836CC1" w:rsidRDefault="00545120" w:rsidP="0080303F">
            <w:pPr>
              <w:rPr>
                <w:rFonts w:ascii="FS Albert Arabic" w:hAnsi="FS Albert Arabic" w:cs="FS Albert Arabic"/>
                <w:sz w:val="16"/>
                <w:szCs w:val="16"/>
              </w:rPr>
            </w:pPr>
          </w:p>
        </w:tc>
        <w:tc>
          <w:tcPr>
            <w:tcW w:w="900" w:type="dxa"/>
            <w:tcBorders>
              <w:left w:val="single" w:sz="6" w:space="0" w:color="auto"/>
            </w:tcBorders>
          </w:tcPr>
          <w:p w:rsidR="00545120" w:rsidRPr="00836CC1" w:rsidRDefault="00545120" w:rsidP="0080303F">
            <w:pPr>
              <w:rPr>
                <w:rFonts w:ascii="FS Albert Arabic" w:hAnsi="FS Albert Arabic" w:cs="FS Albert Arabic"/>
                <w:sz w:val="16"/>
                <w:szCs w:val="16"/>
              </w:rPr>
            </w:pPr>
          </w:p>
        </w:tc>
        <w:tc>
          <w:tcPr>
            <w:tcW w:w="902" w:type="dxa"/>
            <w:shd w:val="clear" w:color="auto" w:fill="auto"/>
          </w:tcPr>
          <w:p w:rsidR="00545120" w:rsidRPr="00836CC1" w:rsidRDefault="00545120" w:rsidP="0080303F">
            <w:pPr>
              <w:rPr>
                <w:rFonts w:ascii="FS Albert Arabic" w:hAnsi="FS Albert Arabic" w:cs="FS Albert Arabic"/>
                <w:sz w:val="16"/>
                <w:szCs w:val="16"/>
              </w:rPr>
            </w:pPr>
          </w:p>
        </w:tc>
        <w:tc>
          <w:tcPr>
            <w:tcW w:w="802" w:type="dxa"/>
            <w:shd w:val="clear" w:color="auto" w:fill="auto"/>
          </w:tcPr>
          <w:p w:rsidR="00545120" w:rsidRPr="00836CC1" w:rsidRDefault="00545120" w:rsidP="0080303F">
            <w:pPr>
              <w:rPr>
                <w:rFonts w:ascii="FS Albert Arabic" w:hAnsi="FS Albert Arabic" w:cs="FS Albert Arabic"/>
                <w:sz w:val="16"/>
                <w:szCs w:val="16"/>
              </w:rPr>
            </w:pPr>
          </w:p>
        </w:tc>
        <w:tc>
          <w:tcPr>
            <w:tcW w:w="900" w:type="dxa"/>
            <w:tcBorders>
              <w:right w:val="single" w:sz="6" w:space="0" w:color="auto"/>
            </w:tcBorders>
          </w:tcPr>
          <w:p w:rsidR="00545120" w:rsidRPr="00836CC1" w:rsidRDefault="00545120" w:rsidP="0080303F">
            <w:pPr>
              <w:rPr>
                <w:rFonts w:ascii="FS Albert Arabic" w:hAnsi="FS Albert Arabic" w:cs="FS Albert Arabic"/>
                <w:sz w:val="16"/>
                <w:szCs w:val="16"/>
              </w:rPr>
            </w:pPr>
          </w:p>
        </w:tc>
        <w:tc>
          <w:tcPr>
            <w:tcW w:w="756" w:type="dxa"/>
            <w:tcBorders>
              <w:left w:val="single" w:sz="6" w:space="0" w:color="auto"/>
              <w:right w:val="single" w:sz="6" w:space="0" w:color="auto"/>
            </w:tcBorders>
            <w:shd w:val="clear" w:color="auto" w:fill="auto"/>
          </w:tcPr>
          <w:p w:rsidR="00545120" w:rsidRPr="00836CC1" w:rsidRDefault="00545120" w:rsidP="0080303F">
            <w:pPr>
              <w:rPr>
                <w:rFonts w:ascii="FS Albert Arabic" w:hAnsi="FS Albert Arabic" w:cs="FS Albert Arabic"/>
                <w:sz w:val="16"/>
                <w:szCs w:val="16"/>
              </w:rPr>
            </w:pPr>
          </w:p>
        </w:tc>
        <w:tc>
          <w:tcPr>
            <w:tcW w:w="780" w:type="dxa"/>
            <w:tcBorders>
              <w:left w:val="single" w:sz="6" w:space="0" w:color="auto"/>
              <w:right w:val="single" w:sz="6" w:space="0" w:color="auto"/>
            </w:tcBorders>
            <w:shd w:val="clear" w:color="auto" w:fill="auto"/>
          </w:tcPr>
          <w:p w:rsidR="00545120" w:rsidRPr="00836CC1" w:rsidRDefault="00545120" w:rsidP="0080303F">
            <w:pPr>
              <w:rPr>
                <w:rFonts w:ascii="FS Albert Arabic" w:hAnsi="FS Albert Arabic" w:cs="FS Albert Arabic"/>
                <w:sz w:val="16"/>
                <w:szCs w:val="16"/>
              </w:rPr>
            </w:pPr>
          </w:p>
        </w:tc>
      </w:tr>
      <w:tr w:rsidR="00545120" w:rsidRPr="00836CC1" w:rsidTr="00DA2E97">
        <w:trPr>
          <w:trHeight w:val="646"/>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62</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Electrical Calculations</w:t>
            </w:r>
          </w:p>
        </w:tc>
        <w:tc>
          <w:tcPr>
            <w:tcW w:w="766" w:type="dxa"/>
          </w:tcPr>
          <w:p w:rsidR="00545120" w:rsidRPr="00836CC1" w:rsidRDefault="00545120" w:rsidP="0080303F">
            <w:pPr>
              <w:rPr>
                <w:rFonts w:ascii="FS Albert Arabic" w:hAnsi="FS Albert Arabic" w:cs="FS Albert Arabic"/>
                <w:sz w:val="16"/>
                <w:szCs w:val="16"/>
              </w:rPr>
            </w:pPr>
          </w:p>
        </w:tc>
        <w:tc>
          <w:tcPr>
            <w:tcW w:w="900" w:type="dxa"/>
          </w:tcPr>
          <w:p w:rsidR="00545120" w:rsidRPr="00836CC1" w:rsidRDefault="00545120" w:rsidP="0080303F">
            <w:pPr>
              <w:rPr>
                <w:rFonts w:ascii="FS Albert Arabic" w:hAnsi="FS Albert Arabic" w:cs="FS Albert Arabic"/>
                <w:sz w:val="16"/>
                <w:szCs w:val="16"/>
              </w:rPr>
            </w:pPr>
          </w:p>
        </w:tc>
        <w:tc>
          <w:tcPr>
            <w:tcW w:w="902" w:type="dxa"/>
            <w:shd w:val="clear" w:color="auto" w:fill="auto"/>
          </w:tcPr>
          <w:p w:rsidR="00545120" w:rsidRPr="00836CC1" w:rsidRDefault="00545120" w:rsidP="0080303F">
            <w:pPr>
              <w:rPr>
                <w:rFonts w:ascii="FS Albert Arabic" w:hAnsi="FS Albert Arabic" w:cs="FS Albert Arabic"/>
                <w:sz w:val="16"/>
                <w:szCs w:val="16"/>
              </w:rPr>
            </w:pPr>
          </w:p>
        </w:tc>
        <w:tc>
          <w:tcPr>
            <w:tcW w:w="802" w:type="dxa"/>
            <w:shd w:val="clear" w:color="auto" w:fill="auto"/>
          </w:tcPr>
          <w:p w:rsidR="00545120" w:rsidRPr="00836CC1" w:rsidRDefault="00545120" w:rsidP="0080303F">
            <w:pPr>
              <w:rPr>
                <w:rFonts w:ascii="FS Albert Arabic" w:hAnsi="FS Albert Arabic" w:cs="FS Albert Arabic"/>
                <w:sz w:val="16"/>
                <w:szCs w:val="16"/>
              </w:rPr>
            </w:pPr>
          </w:p>
        </w:tc>
        <w:tc>
          <w:tcPr>
            <w:tcW w:w="900" w:type="dxa"/>
          </w:tcPr>
          <w:p w:rsidR="00545120" w:rsidRPr="00836CC1" w:rsidRDefault="00545120" w:rsidP="0080303F">
            <w:pPr>
              <w:rPr>
                <w:rFonts w:ascii="FS Albert Arabic" w:hAnsi="FS Albert Arabic" w:cs="FS Albert Arabic"/>
                <w:sz w:val="16"/>
                <w:szCs w:val="16"/>
              </w:rPr>
            </w:pPr>
          </w:p>
        </w:tc>
        <w:tc>
          <w:tcPr>
            <w:tcW w:w="756" w:type="dxa"/>
            <w:shd w:val="clear" w:color="auto" w:fill="auto"/>
          </w:tcPr>
          <w:p w:rsidR="00545120" w:rsidRPr="00836CC1" w:rsidRDefault="00545120" w:rsidP="0080303F">
            <w:pPr>
              <w:rPr>
                <w:rFonts w:ascii="FS Albert Arabic" w:hAnsi="FS Albert Arabic" w:cs="FS Albert Arabic"/>
                <w:sz w:val="16"/>
                <w:szCs w:val="16"/>
              </w:rPr>
            </w:pPr>
          </w:p>
        </w:tc>
        <w:tc>
          <w:tcPr>
            <w:tcW w:w="780" w:type="dxa"/>
            <w:shd w:val="clear" w:color="auto" w:fill="auto"/>
          </w:tcPr>
          <w:p w:rsidR="00545120" w:rsidRPr="00836CC1" w:rsidRDefault="00545120" w:rsidP="0080303F">
            <w:pP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63</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Electrical Data Sheets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64</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Electrical Equipment List</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65</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Switchgear/Switchboard/ MCC General Arrangement</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66</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Distribution Board General Arrangements including Outline and Foundation Loads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lastRenderedPageBreak/>
              <w:t>67</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Electrical Equipment Load List (with maximum demand and diversified calculations)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68</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Switchboard /MCC/ Distribution Panel Data Sheets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69</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CT Ratio and Excitation Curves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70</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Motor Data Sheets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71</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All Protection Relay Curves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p>
        </w:tc>
        <w:tc>
          <w:tcPr>
            <w:tcW w:w="3354" w:type="dxa"/>
          </w:tcPr>
          <w:p w:rsidR="00545120" w:rsidRPr="00836CC1" w:rsidRDefault="00545120" w:rsidP="0080303F">
            <w:pPr>
              <w:spacing w:before="60" w:after="60"/>
              <w:jc w:val="left"/>
              <w:rPr>
                <w:rFonts w:ascii="FS Albert Arabic" w:hAnsi="FS Albert Arabic" w:cs="FS Albert Arabic"/>
                <w:b/>
              </w:rPr>
            </w:pPr>
            <w:r w:rsidRPr="00836CC1">
              <w:rPr>
                <w:rFonts w:ascii="FS Albert Arabic" w:hAnsi="FS Albert Arabic" w:cs="FS Albert Arabic"/>
                <w:b/>
              </w:rPr>
              <w:t>CONTROL/INSTRUMENTATION</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Borders>
              <w:bottom w:val="single" w:sz="6" w:space="0" w:color="auto"/>
            </w:tcBorders>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72</w:t>
            </w:r>
          </w:p>
        </w:tc>
        <w:tc>
          <w:tcPr>
            <w:tcW w:w="3354" w:type="dxa"/>
            <w:tcBorders>
              <w:bottom w:val="single" w:sz="6" w:space="0" w:color="auto"/>
            </w:tcBorders>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Control Panel General Arrangements including Front View &amp; Internal Layouts</w:t>
            </w:r>
          </w:p>
        </w:tc>
        <w:tc>
          <w:tcPr>
            <w:tcW w:w="766"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6"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756"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tcBorders>
              <w:bottom w:val="single" w:sz="6"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Borders>
              <w:bottom w:val="single" w:sz="4" w:space="0" w:color="auto"/>
            </w:tcBorders>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73</w:t>
            </w:r>
          </w:p>
        </w:tc>
        <w:tc>
          <w:tcPr>
            <w:tcW w:w="3354" w:type="dxa"/>
            <w:tcBorders>
              <w:bottom w:val="single" w:sz="4" w:space="0" w:color="auto"/>
            </w:tcBorders>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Instrument Index</w:t>
            </w:r>
          </w:p>
        </w:tc>
        <w:tc>
          <w:tcPr>
            <w:tcW w:w="766" w:type="dxa"/>
            <w:tcBorders>
              <w:bottom w:val="single" w:sz="4"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4"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tcBorders>
              <w:bottom w:val="single" w:sz="4" w:space="0" w:color="auto"/>
            </w:tcBorders>
            <w:vAlign w:val="center"/>
          </w:tcPr>
          <w:p w:rsidR="00545120" w:rsidRPr="00836CC1" w:rsidRDefault="00545120" w:rsidP="0080303F">
            <w:pPr>
              <w:jc w:val="center"/>
              <w:rPr>
                <w:rFonts w:ascii="FS Albert Arabic" w:hAnsi="FS Albert Arabic" w:cs="FS Albert Arabic"/>
                <w:sz w:val="16"/>
                <w:szCs w:val="16"/>
              </w:rPr>
            </w:pPr>
          </w:p>
        </w:tc>
        <w:tc>
          <w:tcPr>
            <w:tcW w:w="756" w:type="dxa"/>
            <w:tcBorders>
              <w:bottom w:val="single" w:sz="4"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tcBorders>
              <w:bottom w:val="single" w:sz="4" w:space="0" w:color="auto"/>
            </w:tcBorders>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DA2E97">
        <w:trPr>
          <w:trHeight w:val="2590"/>
          <w:jc w:val="center"/>
        </w:trPr>
        <w:tc>
          <w:tcPr>
            <w:tcW w:w="828" w:type="dxa"/>
            <w:tcBorders>
              <w:top w:val="single" w:sz="4" w:space="0" w:color="auto"/>
            </w:tcBorders>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74</w:t>
            </w:r>
          </w:p>
        </w:tc>
        <w:tc>
          <w:tcPr>
            <w:tcW w:w="3354" w:type="dxa"/>
            <w:tcBorders>
              <w:top w:val="single" w:sz="4" w:space="0" w:color="auto"/>
            </w:tcBorders>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PLC Functional Design Specification including:</w:t>
            </w:r>
          </w:p>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 Functional Description</w:t>
            </w:r>
          </w:p>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 Control Logic and Functional Diagrams</w:t>
            </w:r>
          </w:p>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 Cause &amp; Effect Diagrams/Description</w:t>
            </w:r>
          </w:p>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lastRenderedPageBreak/>
              <w:t>- Instrument Function, Alarm, Trip levels</w:t>
            </w:r>
          </w:p>
        </w:tc>
        <w:tc>
          <w:tcPr>
            <w:tcW w:w="766" w:type="dxa"/>
            <w:tcBorders>
              <w:top w:val="single" w:sz="4" w:space="0" w:color="auto"/>
            </w:tcBorders>
          </w:tcPr>
          <w:p w:rsidR="00545120" w:rsidRPr="00836CC1" w:rsidRDefault="00545120" w:rsidP="0080303F">
            <w:pPr>
              <w:rPr>
                <w:rFonts w:ascii="FS Albert Arabic" w:hAnsi="FS Albert Arabic" w:cs="FS Albert Arabic"/>
                <w:sz w:val="16"/>
                <w:szCs w:val="16"/>
              </w:rPr>
            </w:pPr>
          </w:p>
        </w:tc>
        <w:tc>
          <w:tcPr>
            <w:tcW w:w="900" w:type="dxa"/>
            <w:tcBorders>
              <w:top w:val="single" w:sz="4" w:space="0" w:color="auto"/>
            </w:tcBorders>
          </w:tcPr>
          <w:p w:rsidR="00545120" w:rsidRPr="00836CC1" w:rsidRDefault="00545120" w:rsidP="0080303F">
            <w:pPr>
              <w:rPr>
                <w:rFonts w:ascii="FS Albert Arabic" w:hAnsi="FS Albert Arabic" w:cs="FS Albert Arabic"/>
                <w:sz w:val="16"/>
                <w:szCs w:val="16"/>
              </w:rPr>
            </w:pPr>
          </w:p>
        </w:tc>
        <w:tc>
          <w:tcPr>
            <w:tcW w:w="902" w:type="dxa"/>
            <w:shd w:val="clear" w:color="auto" w:fill="auto"/>
          </w:tcPr>
          <w:p w:rsidR="00545120" w:rsidRPr="00836CC1" w:rsidRDefault="00545120" w:rsidP="0080303F">
            <w:pPr>
              <w:rPr>
                <w:rFonts w:ascii="FS Albert Arabic" w:hAnsi="FS Albert Arabic" w:cs="FS Albert Arabic"/>
                <w:sz w:val="16"/>
                <w:szCs w:val="16"/>
              </w:rPr>
            </w:pPr>
          </w:p>
        </w:tc>
        <w:tc>
          <w:tcPr>
            <w:tcW w:w="802" w:type="dxa"/>
            <w:shd w:val="clear" w:color="auto" w:fill="auto"/>
          </w:tcPr>
          <w:p w:rsidR="00545120" w:rsidRPr="00836CC1" w:rsidRDefault="00545120" w:rsidP="0080303F">
            <w:pPr>
              <w:rPr>
                <w:rFonts w:ascii="FS Albert Arabic" w:hAnsi="FS Albert Arabic" w:cs="FS Albert Arabic"/>
                <w:sz w:val="16"/>
                <w:szCs w:val="16"/>
              </w:rPr>
            </w:pPr>
          </w:p>
        </w:tc>
        <w:tc>
          <w:tcPr>
            <w:tcW w:w="900" w:type="dxa"/>
            <w:tcBorders>
              <w:top w:val="single" w:sz="4" w:space="0" w:color="auto"/>
            </w:tcBorders>
          </w:tcPr>
          <w:p w:rsidR="00545120" w:rsidRPr="00836CC1" w:rsidRDefault="00545120" w:rsidP="0080303F">
            <w:pPr>
              <w:rPr>
                <w:rFonts w:ascii="FS Albert Arabic" w:hAnsi="FS Albert Arabic" w:cs="FS Albert Arabic"/>
                <w:sz w:val="16"/>
                <w:szCs w:val="16"/>
              </w:rPr>
            </w:pPr>
          </w:p>
        </w:tc>
        <w:tc>
          <w:tcPr>
            <w:tcW w:w="756" w:type="dxa"/>
            <w:tcBorders>
              <w:top w:val="single" w:sz="4" w:space="0" w:color="auto"/>
            </w:tcBorders>
            <w:shd w:val="clear" w:color="auto" w:fill="auto"/>
          </w:tcPr>
          <w:p w:rsidR="00545120" w:rsidRPr="00836CC1" w:rsidRDefault="00545120" w:rsidP="0080303F">
            <w:pPr>
              <w:rPr>
                <w:rFonts w:ascii="FS Albert Arabic" w:hAnsi="FS Albert Arabic" w:cs="FS Albert Arabic"/>
                <w:sz w:val="16"/>
                <w:szCs w:val="16"/>
              </w:rPr>
            </w:pPr>
          </w:p>
        </w:tc>
        <w:tc>
          <w:tcPr>
            <w:tcW w:w="780" w:type="dxa"/>
            <w:tcBorders>
              <w:top w:val="single" w:sz="4" w:space="0" w:color="auto"/>
            </w:tcBorders>
            <w:shd w:val="clear" w:color="auto" w:fill="auto"/>
            <w:vAlign w:val="center"/>
          </w:tcPr>
          <w:p w:rsidR="00545120" w:rsidRPr="00836CC1" w:rsidRDefault="00545120" w:rsidP="0080303F">
            <w:pP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lastRenderedPageBreak/>
              <w:t>75</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SCADA (Level 2) Functional Specification</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76</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Instrument Calibration/Test Records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DA2E97">
        <w:trPr>
          <w:trHeight w:val="691"/>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77</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PLC Wiring Diagrams including Input/output Schematic Diagrams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78</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Hardware and Software Configuration Specifications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79</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PLC Application Software</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80</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Software Licenses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p>
        </w:tc>
        <w:tc>
          <w:tcPr>
            <w:tcW w:w="3354" w:type="dxa"/>
          </w:tcPr>
          <w:p w:rsidR="00545120" w:rsidRPr="00836CC1" w:rsidRDefault="00545120" w:rsidP="0080303F">
            <w:pPr>
              <w:spacing w:before="60" w:after="60"/>
              <w:jc w:val="left"/>
              <w:rPr>
                <w:rFonts w:ascii="FS Albert Arabic" w:hAnsi="FS Albert Arabic" w:cs="FS Albert Arabic"/>
                <w:b/>
              </w:rPr>
            </w:pPr>
            <w:r w:rsidRPr="00836CC1">
              <w:rPr>
                <w:rFonts w:ascii="FS Albert Arabic" w:hAnsi="FS Albert Arabic" w:cs="FS Albert Arabic"/>
                <w:b/>
              </w:rPr>
              <w:t>TESTING PROCEDURES / RECORDS (FACTORY)</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81</w:t>
            </w:r>
          </w:p>
        </w:tc>
        <w:tc>
          <w:tcPr>
            <w:tcW w:w="3354" w:type="dxa"/>
          </w:tcPr>
          <w:p w:rsidR="00545120" w:rsidRPr="00836CC1" w:rsidRDefault="00545120" w:rsidP="0080303F">
            <w:pPr>
              <w:spacing w:before="60" w:after="60"/>
              <w:jc w:val="left"/>
              <w:rPr>
                <w:rFonts w:ascii="FS Albert Arabic" w:hAnsi="FS Albert Arabic" w:cs="FS Albert Arabic"/>
                <w:bCs/>
              </w:rPr>
            </w:pPr>
            <w:r w:rsidRPr="00836CC1">
              <w:rPr>
                <w:rFonts w:ascii="FS Albert Arabic" w:hAnsi="FS Albert Arabic" w:cs="FS Albert Arabic"/>
              </w:rPr>
              <w:t>System Test (Performance and Load test) Records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82</w:t>
            </w:r>
          </w:p>
        </w:tc>
        <w:tc>
          <w:tcPr>
            <w:tcW w:w="3354" w:type="dxa"/>
          </w:tcPr>
          <w:p w:rsidR="00545120" w:rsidRPr="00836CC1" w:rsidRDefault="00545120" w:rsidP="0080303F">
            <w:pPr>
              <w:spacing w:before="60" w:after="60"/>
              <w:jc w:val="left"/>
              <w:rPr>
                <w:rFonts w:ascii="FS Albert Arabic" w:hAnsi="FS Albert Arabic" w:cs="FS Albert Arabic"/>
                <w:bCs/>
              </w:rPr>
            </w:pPr>
            <w:r w:rsidRPr="00836CC1">
              <w:rPr>
                <w:rFonts w:ascii="FS Albert Arabic" w:hAnsi="FS Albert Arabic" w:cs="FS Albert Arabic"/>
              </w:rPr>
              <w:t>Mechanical Performance/Function Test Records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lastRenderedPageBreak/>
              <w:t>83</w:t>
            </w:r>
          </w:p>
        </w:tc>
        <w:tc>
          <w:tcPr>
            <w:tcW w:w="3354" w:type="dxa"/>
          </w:tcPr>
          <w:p w:rsidR="00545120" w:rsidRPr="00836CC1" w:rsidRDefault="00545120" w:rsidP="0080303F">
            <w:pPr>
              <w:spacing w:before="60" w:after="60"/>
              <w:jc w:val="left"/>
              <w:rPr>
                <w:rFonts w:ascii="FS Albert Arabic" w:hAnsi="FS Albert Arabic" w:cs="FS Albert Arabic"/>
                <w:bCs/>
              </w:rPr>
            </w:pPr>
            <w:r w:rsidRPr="00836CC1">
              <w:rPr>
                <w:rFonts w:ascii="FS Albert Arabic" w:hAnsi="FS Albert Arabic" w:cs="FS Albert Arabic"/>
              </w:rPr>
              <w:t>Noise Test Records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84</w:t>
            </w:r>
          </w:p>
        </w:tc>
        <w:tc>
          <w:tcPr>
            <w:tcW w:w="3354" w:type="dxa"/>
          </w:tcPr>
          <w:p w:rsidR="00545120" w:rsidRPr="00836CC1" w:rsidRDefault="00545120" w:rsidP="0080303F">
            <w:pPr>
              <w:spacing w:before="60" w:after="60"/>
              <w:jc w:val="left"/>
              <w:rPr>
                <w:rFonts w:ascii="FS Albert Arabic" w:hAnsi="FS Albert Arabic" w:cs="FS Albert Arabic"/>
                <w:bCs/>
              </w:rPr>
            </w:pPr>
            <w:r w:rsidRPr="00836CC1">
              <w:rPr>
                <w:rFonts w:ascii="FS Albert Arabic" w:hAnsi="FS Albert Arabic" w:cs="FS Albert Arabic"/>
              </w:rPr>
              <w:t>Pressure Test Records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85</w:t>
            </w:r>
          </w:p>
        </w:tc>
        <w:tc>
          <w:tcPr>
            <w:tcW w:w="3354" w:type="dxa"/>
          </w:tcPr>
          <w:p w:rsidR="00545120" w:rsidRPr="00836CC1" w:rsidRDefault="00545120" w:rsidP="0080303F">
            <w:pPr>
              <w:spacing w:before="60" w:after="60"/>
              <w:jc w:val="left"/>
              <w:rPr>
                <w:rFonts w:ascii="FS Albert Arabic" w:hAnsi="FS Albert Arabic" w:cs="FS Albert Arabic"/>
                <w:bCs/>
              </w:rPr>
            </w:pPr>
            <w:r w:rsidRPr="00836CC1">
              <w:rPr>
                <w:rFonts w:ascii="FS Albert Arabic" w:hAnsi="FS Albert Arabic" w:cs="FS Albert Arabic"/>
              </w:rPr>
              <w:t>Electrical Insulation Test Records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86</w:t>
            </w:r>
          </w:p>
        </w:tc>
        <w:tc>
          <w:tcPr>
            <w:tcW w:w="3354" w:type="dxa"/>
          </w:tcPr>
          <w:p w:rsidR="00545120" w:rsidRPr="00836CC1" w:rsidRDefault="00545120" w:rsidP="0080303F">
            <w:pPr>
              <w:spacing w:before="60" w:after="60"/>
              <w:jc w:val="left"/>
              <w:rPr>
                <w:rFonts w:ascii="FS Albert Arabic" w:hAnsi="FS Albert Arabic" w:cs="FS Albert Arabic"/>
                <w:bCs/>
              </w:rPr>
            </w:pPr>
            <w:r w:rsidRPr="00836CC1">
              <w:rPr>
                <w:rFonts w:ascii="FS Albert Arabic" w:hAnsi="FS Albert Arabic" w:cs="FS Albert Arabic"/>
              </w:rPr>
              <w:t>Electrical Performance Test Records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87</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Non-Destructive Test Records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88</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Factory Acceptance Test  (FAT) Specification for Control System</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89</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Factory Acceptance Test (FAT) Report for Control System</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90</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Welder Performance Qualifications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91</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Heat Treatment Records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r w:rsidR="00545120" w:rsidRPr="00836CC1" w:rsidTr="0080303F">
        <w:trPr>
          <w:jc w:val="center"/>
        </w:trPr>
        <w:tc>
          <w:tcPr>
            <w:tcW w:w="828" w:type="dxa"/>
          </w:tcPr>
          <w:p w:rsidR="00545120" w:rsidRPr="00836CC1" w:rsidRDefault="00545120" w:rsidP="0080303F">
            <w:pPr>
              <w:spacing w:before="60" w:after="60"/>
              <w:jc w:val="center"/>
              <w:rPr>
                <w:rFonts w:ascii="FS Albert Arabic" w:hAnsi="FS Albert Arabic" w:cs="FS Albert Arabic"/>
                <w:sz w:val="16"/>
                <w:szCs w:val="16"/>
              </w:rPr>
            </w:pPr>
            <w:r w:rsidRPr="00836CC1">
              <w:rPr>
                <w:rFonts w:ascii="FS Albert Arabic" w:hAnsi="FS Albert Arabic" w:cs="FS Albert Arabic"/>
                <w:sz w:val="16"/>
                <w:szCs w:val="16"/>
              </w:rPr>
              <w:t>92</w:t>
            </w:r>
          </w:p>
        </w:tc>
        <w:tc>
          <w:tcPr>
            <w:tcW w:w="3354" w:type="dxa"/>
          </w:tcPr>
          <w:p w:rsidR="00545120" w:rsidRPr="00836CC1" w:rsidRDefault="00545120" w:rsidP="0080303F">
            <w:pPr>
              <w:spacing w:before="60" w:after="60"/>
              <w:jc w:val="left"/>
              <w:rPr>
                <w:rFonts w:ascii="FS Albert Arabic" w:hAnsi="FS Albert Arabic" w:cs="FS Albert Arabic"/>
              </w:rPr>
            </w:pPr>
            <w:r w:rsidRPr="00836CC1">
              <w:rPr>
                <w:rFonts w:ascii="FS Albert Arabic" w:hAnsi="FS Albert Arabic" w:cs="FS Albert Arabic"/>
              </w:rPr>
              <w:t>Paint &amp; Coating Test Records</w:t>
            </w:r>
          </w:p>
        </w:tc>
        <w:tc>
          <w:tcPr>
            <w:tcW w:w="766" w:type="dxa"/>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9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802"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900" w:type="dxa"/>
            <w:vAlign w:val="center"/>
          </w:tcPr>
          <w:p w:rsidR="00545120" w:rsidRPr="00836CC1" w:rsidRDefault="00545120" w:rsidP="0080303F">
            <w:pPr>
              <w:jc w:val="center"/>
              <w:rPr>
                <w:rFonts w:ascii="FS Albert Arabic" w:hAnsi="FS Albert Arabic" w:cs="FS Albert Arabic"/>
                <w:sz w:val="16"/>
                <w:szCs w:val="16"/>
              </w:rPr>
            </w:pPr>
          </w:p>
        </w:tc>
        <w:tc>
          <w:tcPr>
            <w:tcW w:w="756"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c>
          <w:tcPr>
            <w:tcW w:w="780" w:type="dxa"/>
            <w:shd w:val="clear" w:color="auto" w:fill="auto"/>
            <w:vAlign w:val="center"/>
          </w:tcPr>
          <w:p w:rsidR="00545120" w:rsidRPr="00836CC1" w:rsidRDefault="00545120" w:rsidP="0080303F">
            <w:pPr>
              <w:jc w:val="center"/>
              <w:rPr>
                <w:rFonts w:ascii="FS Albert Arabic" w:hAnsi="FS Albert Arabic" w:cs="FS Albert Arabic"/>
                <w:sz w:val="16"/>
                <w:szCs w:val="16"/>
              </w:rPr>
            </w:pPr>
          </w:p>
        </w:tc>
      </w:tr>
    </w:tbl>
    <w:p w:rsidR="00545120" w:rsidRPr="00836CC1" w:rsidRDefault="00545120" w:rsidP="0080303F">
      <w:pPr>
        <w:rPr>
          <w:rFonts w:ascii="FS Albert Arabic" w:hAnsi="FS Albert Arabic" w:cs="FS Albert Arabic"/>
          <w:szCs w:val="24"/>
        </w:rPr>
      </w:pPr>
      <w:r w:rsidRPr="00836CC1">
        <w:rPr>
          <w:rFonts w:ascii="FS Albert Arabic" w:hAnsi="FS Albert Arabic" w:cs="FS Albert Arabic"/>
          <w:szCs w:val="24"/>
        </w:rPr>
        <w:t>Notes:</w:t>
      </w:r>
      <w:r w:rsidRPr="00836CC1" w:rsidDel="00C0350D">
        <w:rPr>
          <w:rFonts w:ascii="FS Albert Arabic" w:hAnsi="FS Albert Arabic" w:cs="FS Albert Arabic"/>
          <w:szCs w:val="24"/>
        </w:rPr>
        <w:t xml:space="preserve"> </w:t>
      </w:r>
    </w:p>
    <w:p w:rsidR="00545120" w:rsidRPr="00836CC1" w:rsidRDefault="00545120" w:rsidP="00545120">
      <w:pPr>
        <w:numPr>
          <w:ilvl w:val="0"/>
          <w:numId w:val="11"/>
        </w:numPr>
        <w:rPr>
          <w:rFonts w:ascii="FS Albert Arabic" w:hAnsi="FS Albert Arabic" w:cs="FS Albert Arabic"/>
          <w:szCs w:val="24"/>
        </w:rPr>
      </w:pPr>
      <w:r w:rsidRPr="00836CC1">
        <w:rPr>
          <w:rFonts w:ascii="FS Albert Arabic" w:hAnsi="FS Albert Arabic" w:cs="FS Albert Arabic"/>
          <w:szCs w:val="24"/>
        </w:rPr>
        <w:t xml:space="preserve">Initial Document and Data Submittal Requirements in ____ weeks after </w:t>
      </w:r>
      <w:r w:rsidRPr="00836CC1" w:rsidDel="00EF7DFC">
        <w:rPr>
          <w:rFonts w:ascii="FS Albert Arabic" w:hAnsi="FS Albert Arabic" w:cs="FS Albert Arabic"/>
          <w:szCs w:val="24"/>
        </w:rPr>
        <w:t xml:space="preserve">PO </w:t>
      </w:r>
      <w:r w:rsidRPr="00836CC1">
        <w:rPr>
          <w:rFonts w:ascii="FS Albert Arabic" w:hAnsi="FS Albert Arabic" w:cs="FS Albert Arabic"/>
          <w:szCs w:val="24"/>
        </w:rPr>
        <w:t>award</w:t>
      </w:r>
      <w:proofErr w:type="gramStart"/>
      <w:r w:rsidRPr="00836CC1">
        <w:rPr>
          <w:rFonts w:ascii="FS Albert Arabic" w:hAnsi="FS Albert Arabic" w:cs="FS Albert Arabic"/>
          <w:szCs w:val="24"/>
        </w:rPr>
        <w:t>..</w:t>
      </w:r>
      <w:proofErr w:type="gramEnd"/>
      <w:r w:rsidRPr="00836CC1">
        <w:rPr>
          <w:rFonts w:ascii="FS Albert Arabic" w:hAnsi="FS Albert Arabic" w:cs="FS Albert Arabic"/>
          <w:szCs w:val="24"/>
        </w:rPr>
        <w:t xml:space="preserve"> </w:t>
      </w:r>
    </w:p>
    <w:p w:rsidR="00545120" w:rsidRPr="00836CC1" w:rsidRDefault="00545120" w:rsidP="00545120">
      <w:pPr>
        <w:numPr>
          <w:ilvl w:val="0"/>
          <w:numId w:val="11"/>
        </w:numPr>
        <w:rPr>
          <w:rFonts w:ascii="FS Albert Arabic" w:hAnsi="FS Albert Arabic" w:cs="FS Albert Arabic"/>
          <w:szCs w:val="24"/>
        </w:rPr>
      </w:pPr>
      <w:r w:rsidRPr="00836CC1">
        <w:rPr>
          <w:rFonts w:ascii="FS Albert Arabic" w:hAnsi="FS Albert Arabic" w:cs="FS Albert Arabic"/>
          <w:szCs w:val="24"/>
        </w:rPr>
        <w:t xml:space="preserve">All document electronic copy and ____hard copies in English and _____ in Arabic required. </w:t>
      </w:r>
    </w:p>
    <w:p w:rsidR="00545120" w:rsidRPr="00836CC1" w:rsidRDefault="00545120" w:rsidP="00545120">
      <w:pPr>
        <w:numPr>
          <w:ilvl w:val="0"/>
          <w:numId w:val="11"/>
        </w:numPr>
        <w:rPr>
          <w:rFonts w:ascii="FS Albert Arabic" w:hAnsi="FS Albert Arabic" w:cs="FS Albert Arabic"/>
          <w:szCs w:val="24"/>
        </w:rPr>
      </w:pPr>
      <w:r w:rsidRPr="00836CC1">
        <w:rPr>
          <w:rFonts w:ascii="FS Albert Arabic" w:hAnsi="FS Albert Arabic" w:cs="FS Albert Arabic"/>
          <w:szCs w:val="24"/>
        </w:rPr>
        <w:t>Electronic copies required in native format such as AutoCAD, Word, Excel or Access and .pdf (as applicable)</w:t>
      </w:r>
    </w:p>
    <w:p w:rsidR="00545120" w:rsidRPr="00836CC1" w:rsidRDefault="00545120" w:rsidP="00545120">
      <w:pPr>
        <w:numPr>
          <w:ilvl w:val="0"/>
          <w:numId w:val="11"/>
        </w:numPr>
        <w:rPr>
          <w:rFonts w:ascii="FS Albert Arabic" w:hAnsi="FS Albert Arabic" w:cs="FS Albert Arabic"/>
          <w:szCs w:val="24"/>
        </w:rPr>
      </w:pPr>
      <w:r w:rsidRPr="00836CC1">
        <w:rPr>
          <w:rFonts w:ascii="FS Albert Arabic" w:hAnsi="FS Albert Arabic" w:cs="FS Albert Arabic"/>
          <w:szCs w:val="24"/>
        </w:rPr>
        <w:t>Certified Document and Data Submittal Requirements in weeks after i</w:t>
      </w:r>
      <w:bookmarkStart w:id="7" w:name="_GoBack"/>
      <w:bookmarkEnd w:id="7"/>
      <w:r w:rsidRPr="00836CC1">
        <w:rPr>
          <w:rFonts w:ascii="FS Albert Arabic" w:hAnsi="FS Albert Arabic" w:cs="FS Albert Arabic"/>
          <w:szCs w:val="24"/>
        </w:rPr>
        <w:t xml:space="preserve">nitial documents are submitted and as agreed with between Entity and </w:t>
      </w:r>
      <w:r w:rsidR="00836CC1" w:rsidRPr="00836CC1">
        <w:rPr>
          <w:rFonts w:ascii="FS Albert Arabic" w:hAnsi="FS Albert Arabic" w:cs="FS Albert Arabic"/>
          <w:szCs w:val="24"/>
        </w:rPr>
        <w:t>Contractor</w:t>
      </w:r>
      <w:r w:rsidR="00836CC1" w:rsidRPr="00836CC1" w:rsidDel="00EF7DFC">
        <w:rPr>
          <w:rFonts w:ascii="FS Albert Arabic" w:hAnsi="FS Albert Arabic" w:cs="FS Albert Arabic"/>
          <w:szCs w:val="24"/>
        </w:rPr>
        <w:t xml:space="preserve"> by</w:t>
      </w:r>
      <w:r w:rsidRPr="00836CC1" w:rsidDel="00EF7DFC">
        <w:rPr>
          <w:rFonts w:ascii="FS Albert Arabic" w:hAnsi="FS Albert Arabic" w:cs="FS Albert Arabic"/>
          <w:szCs w:val="24"/>
        </w:rPr>
        <w:t xml:space="preserve"> Seller and Buyer.</w:t>
      </w:r>
    </w:p>
    <w:p w:rsidR="00CA347C" w:rsidRPr="00836CC1" w:rsidRDefault="00545120" w:rsidP="00836CC1">
      <w:pPr>
        <w:numPr>
          <w:ilvl w:val="0"/>
          <w:numId w:val="11"/>
        </w:numPr>
        <w:jc w:val="left"/>
        <w:rPr>
          <w:rFonts w:ascii="FS Albert Arabic" w:hAnsi="FS Albert Arabic" w:cs="FS Albert Arabic"/>
        </w:rPr>
      </w:pPr>
      <w:r w:rsidRPr="00836CC1">
        <w:rPr>
          <w:rFonts w:ascii="FS Albert Arabic" w:hAnsi="FS Albert Arabic" w:cs="FS Albert Arabic"/>
          <w:szCs w:val="24"/>
        </w:rPr>
        <w:t xml:space="preserve">As-built drawings required. </w:t>
      </w:r>
      <w:bookmarkEnd w:id="0"/>
      <w:bookmarkEnd w:id="1"/>
      <w:bookmarkEnd w:id="2"/>
      <w:bookmarkEnd w:id="3"/>
      <w:bookmarkEnd w:id="4"/>
      <w:bookmarkEnd w:id="5"/>
    </w:p>
    <w:sectPr w:rsidR="00CA347C" w:rsidRPr="00836CC1" w:rsidSect="00504661">
      <w:headerReference w:type="default" r:id="rId12"/>
      <w:footerReference w:type="defaul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508" w:rsidRDefault="00FB4508">
      <w:r>
        <w:separator/>
      </w:r>
    </w:p>
    <w:p w:rsidR="00FB4508" w:rsidRDefault="00FB4508"/>
  </w:endnote>
  <w:endnote w:type="continuationSeparator" w:id="0">
    <w:p w:rsidR="00FB4508" w:rsidRDefault="00FB4508">
      <w:r>
        <w:continuationSeparator/>
      </w:r>
    </w:p>
    <w:p w:rsidR="00FB4508" w:rsidRDefault="00FB4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4D" w:rsidRPr="00F92124" w:rsidRDefault="0063344D" w:rsidP="0063344D">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1552" behindDoc="0" locked="0" layoutInCell="1" allowOverlap="1" wp14:anchorId="0D850534" wp14:editId="432553F0">
              <wp:simplePos x="0" y="0"/>
              <wp:positionH relativeFrom="margin">
                <wp:posOffset>-247650</wp:posOffset>
              </wp:positionH>
              <wp:positionV relativeFrom="paragraph">
                <wp:posOffset>175260</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B6A22A"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598227433"/>
        <w:placeholder>
          <w:docPart w:val="BBD0F6DA2D8543C3A2AE290B65963D1A"/>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EPM-KE0-TP-000008</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34108016"/>
        <w:placeholder>
          <w:docPart w:val="F8CD1184A2354F2BA6D144F9DEB5EEA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646551966"/>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13</w:t>
    </w:r>
    <w:r w:rsidRPr="00EA7ADF">
      <w:rPr>
        <w:rFonts w:cs="Arial"/>
        <w:color w:val="7A8D95"/>
        <w:sz w:val="16"/>
        <w:szCs w:val="16"/>
      </w:rPr>
      <w:fldChar w:fldCharType="end"/>
    </w:r>
  </w:p>
  <w:p w:rsidR="0063344D" w:rsidRDefault="0063344D" w:rsidP="0063344D">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63344D" w:rsidRPr="006900D0" w:rsidRDefault="0063344D" w:rsidP="0063344D">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80303F" w:rsidRPr="009E3540" w:rsidRDefault="0080303F" w:rsidP="00836CC1">
    <w:pPr>
      <w:pStyle w:val="Footer"/>
      <w:jc w:val="center"/>
      <w:rPr>
        <w:color w:val="7A8D95"/>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4D" w:rsidRPr="00F92124" w:rsidRDefault="0063344D" w:rsidP="0063344D">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9504" behindDoc="0" locked="0" layoutInCell="1" allowOverlap="1" wp14:anchorId="4E0204FF" wp14:editId="3E867C02">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6F3556"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1885FB3CC10C4685BD0998CCDB33B8F9"/>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EPM-KE0-TP-000008</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527BA747709C4ACABA6736A893B653B6"/>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13</w:t>
    </w:r>
    <w:r w:rsidRPr="00EA7ADF">
      <w:rPr>
        <w:rFonts w:cs="Arial"/>
        <w:color w:val="7A8D95"/>
        <w:sz w:val="16"/>
        <w:szCs w:val="16"/>
      </w:rPr>
      <w:fldChar w:fldCharType="end"/>
    </w:r>
  </w:p>
  <w:p w:rsidR="0063344D" w:rsidRDefault="0063344D" w:rsidP="0063344D">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63344D" w:rsidRPr="006900D0" w:rsidRDefault="0063344D" w:rsidP="0063344D">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80303F" w:rsidRDefault="0080303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508" w:rsidRDefault="00FB4508">
      <w:r>
        <w:separator/>
      </w:r>
    </w:p>
    <w:p w:rsidR="00FB4508" w:rsidRDefault="00FB4508"/>
  </w:footnote>
  <w:footnote w:type="continuationSeparator" w:id="0">
    <w:p w:rsidR="00FB4508" w:rsidRDefault="00FB4508">
      <w:r>
        <w:continuationSeparator/>
      </w:r>
    </w:p>
    <w:p w:rsidR="00FB4508" w:rsidRDefault="00FB450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80303F" w:rsidTr="00A94F1E">
      <w:trPr>
        <w:trHeight w:val="420"/>
        <w:jc w:val="center"/>
      </w:trPr>
      <w:tc>
        <w:tcPr>
          <w:tcW w:w="284" w:type="dxa"/>
        </w:tcPr>
        <w:p w:rsidR="0080303F" w:rsidRDefault="0080303F" w:rsidP="00AC1B11">
          <w:pPr>
            <w:pStyle w:val="HeadingCenter"/>
            <w:jc w:val="both"/>
          </w:pPr>
        </w:p>
      </w:tc>
      <w:tc>
        <w:tcPr>
          <w:tcW w:w="8079" w:type="dxa"/>
          <w:vAlign w:val="center"/>
        </w:tcPr>
        <w:sdt>
          <w:sdtPr>
            <w:rPr>
              <w:sz w:val="24"/>
              <w:szCs w:val="24"/>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sdtContent>
            <w:p w:rsidR="0080303F" w:rsidRDefault="00C95390" w:rsidP="0077596B">
              <w:pPr>
                <w:pStyle w:val="CPDocTitle"/>
                <w:ind w:left="93" w:hanging="93"/>
                <w:rPr>
                  <w:rStyle w:val="HeaderTitleChar"/>
                  <w:b/>
                  <w:bCs w:val="0"/>
                </w:rPr>
              </w:pPr>
              <w:r>
                <w:rPr>
                  <w:sz w:val="24"/>
                  <w:szCs w:val="24"/>
                </w:rPr>
                <w:t>Document and Data Submittal Requirements – Template</w:t>
              </w:r>
            </w:p>
          </w:sdtContent>
        </w:sdt>
        <w:p w:rsidR="0080303F" w:rsidRPr="006A25F8" w:rsidRDefault="0080303F" w:rsidP="00AC1B11">
          <w:pPr>
            <w:pStyle w:val="CPDocTitle"/>
            <w:rPr>
              <w:kern w:val="32"/>
              <w:sz w:val="24"/>
              <w:szCs w:val="24"/>
              <w:lang w:val="en-GB"/>
            </w:rPr>
          </w:pPr>
        </w:p>
      </w:tc>
    </w:tr>
  </w:tbl>
  <w:p w:rsidR="0080303F" w:rsidRPr="00AC1B11" w:rsidRDefault="009E3540" w:rsidP="006F13A6">
    <w:pPr>
      <w:pStyle w:val="Header"/>
    </w:pPr>
    <w:r w:rsidRPr="009A054C">
      <w:rPr>
        <w:noProof/>
      </w:rPr>
      <w:drawing>
        <wp:anchor distT="0" distB="0" distL="114300" distR="114300" simplePos="0" relativeHeight="251659264" behindDoc="0" locked="0" layoutInCell="1" allowOverlap="1" wp14:anchorId="60053653" wp14:editId="4301EA04">
          <wp:simplePos x="0" y="0"/>
          <wp:positionH relativeFrom="leftMargin">
            <wp:align>right</wp:align>
          </wp:positionH>
          <wp:positionV relativeFrom="paragraph">
            <wp:posOffset>-535289</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4320" w:hanging="360"/>
      </w:pPr>
      <w:rPr>
        <w:rFonts w:ascii="Symbol" w:hAnsi="Symbol" w:hint="default"/>
      </w:rPr>
    </w:lvl>
    <w:lvl w:ilvl="1" w:tplc="1BB8CA1E">
      <w:start w:val="1"/>
      <w:numFmt w:val="bullet"/>
      <w:pStyle w:val="Bullet2"/>
      <w:lvlText w:val="o"/>
      <w:lvlJc w:val="left"/>
      <w:pPr>
        <w:ind w:left="5040" w:hanging="360"/>
      </w:pPr>
      <w:rPr>
        <w:rFonts w:ascii="Courier New" w:hAnsi="Courier New" w:cs="Courier New" w:hint="default"/>
      </w:rPr>
    </w:lvl>
    <w:lvl w:ilvl="2" w:tplc="E5AC78C0">
      <w:start w:val="1"/>
      <w:numFmt w:val="bullet"/>
      <w:pStyle w:val="Bullet3"/>
      <w:lvlText w:val=""/>
      <w:lvlJc w:val="left"/>
      <w:pPr>
        <w:ind w:left="5760" w:hanging="360"/>
      </w:pPr>
      <w:rPr>
        <w:rFonts w:ascii="Wingdings" w:hAnsi="Wingdings" w:hint="default"/>
      </w:rPr>
    </w:lvl>
    <w:lvl w:ilvl="3" w:tplc="0409000B">
      <w:start w:val="1"/>
      <w:numFmt w:val="bullet"/>
      <w:lvlText w:val=""/>
      <w:lvlJc w:val="left"/>
      <w:pPr>
        <w:ind w:left="6480" w:hanging="360"/>
      </w:pPr>
      <w:rPr>
        <w:rFonts w:ascii="Wingdings" w:hAnsi="Wingdings"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D87DF2"/>
    <w:multiLevelType w:val="hybridMultilevel"/>
    <w:tmpl w:val="08BA2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 w:numId="10">
    <w:abstractNumId w:val="7"/>
    <w:lvlOverride w:ilvl="0">
      <w:startOverride w:val="1"/>
    </w:lvlOverride>
  </w:num>
  <w:num w:numId="1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D6F7B"/>
    <w:rsid w:val="000E2340"/>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47FD"/>
    <w:rsid w:val="001F68CA"/>
    <w:rsid w:val="001F73D1"/>
    <w:rsid w:val="00200672"/>
    <w:rsid w:val="00201341"/>
    <w:rsid w:val="0020185C"/>
    <w:rsid w:val="00201B02"/>
    <w:rsid w:val="00201B2B"/>
    <w:rsid w:val="00203D4D"/>
    <w:rsid w:val="00204A4A"/>
    <w:rsid w:val="0020732A"/>
    <w:rsid w:val="00210338"/>
    <w:rsid w:val="00210768"/>
    <w:rsid w:val="00210D1C"/>
    <w:rsid w:val="00211AEA"/>
    <w:rsid w:val="00211FEE"/>
    <w:rsid w:val="002129D5"/>
    <w:rsid w:val="0021314D"/>
    <w:rsid w:val="00213678"/>
    <w:rsid w:val="0021478C"/>
    <w:rsid w:val="00216084"/>
    <w:rsid w:val="0021775F"/>
    <w:rsid w:val="002177BC"/>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3735"/>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A7899"/>
    <w:rsid w:val="002B224C"/>
    <w:rsid w:val="002B36FA"/>
    <w:rsid w:val="002B3DB8"/>
    <w:rsid w:val="002B507C"/>
    <w:rsid w:val="002B61CE"/>
    <w:rsid w:val="002B6649"/>
    <w:rsid w:val="002B6C8F"/>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0E20"/>
    <w:rsid w:val="003D1D71"/>
    <w:rsid w:val="003D2A00"/>
    <w:rsid w:val="003D375F"/>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3893"/>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67E03"/>
    <w:rsid w:val="004716D9"/>
    <w:rsid w:val="004730C7"/>
    <w:rsid w:val="00473DA6"/>
    <w:rsid w:val="00473FF8"/>
    <w:rsid w:val="004740FD"/>
    <w:rsid w:val="004758DB"/>
    <w:rsid w:val="00475EF0"/>
    <w:rsid w:val="00476C2C"/>
    <w:rsid w:val="0047757A"/>
    <w:rsid w:val="00477A36"/>
    <w:rsid w:val="0048084E"/>
    <w:rsid w:val="004824C3"/>
    <w:rsid w:val="004824D1"/>
    <w:rsid w:val="00483221"/>
    <w:rsid w:val="00483768"/>
    <w:rsid w:val="00484828"/>
    <w:rsid w:val="004854D3"/>
    <w:rsid w:val="00487475"/>
    <w:rsid w:val="004904D2"/>
    <w:rsid w:val="004918FF"/>
    <w:rsid w:val="00491CAA"/>
    <w:rsid w:val="00492642"/>
    <w:rsid w:val="0049398F"/>
    <w:rsid w:val="00494ADB"/>
    <w:rsid w:val="00497858"/>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07A5D"/>
    <w:rsid w:val="00510D40"/>
    <w:rsid w:val="005133BD"/>
    <w:rsid w:val="00514177"/>
    <w:rsid w:val="005159C6"/>
    <w:rsid w:val="00516E59"/>
    <w:rsid w:val="00517166"/>
    <w:rsid w:val="005224F5"/>
    <w:rsid w:val="005225F2"/>
    <w:rsid w:val="00522EA1"/>
    <w:rsid w:val="0052304B"/>
    <w:rsid w:val="005254A3"/>
    <w:rsid w:val="00526781"/>
    <w:rsid w:val="00530ACC"/>
    <w:rsid w:val="00530B22"/>
    <w:rsid w:val="00530DD5"/>
    <w:rsid w:val="005324BC"/>
    <w:rsid w:val="00532573"/>
    <w:rsid w:val="00535DE6"/>
    <w:rsid w:val="00536A42"/>
    <w:rsid w:val="0053722B"/>
    <w:rsid w:val="00537731"/>
    <w:rsid w:val="00541027"/>
    <w:rsid w:val="00541B66"/>
    <w:rsid w:val="005428D5"/>
    <w:rsid w:val="005437ED"/>
    <w:rsid w:val="00545120"/>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5900"/>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25F"/>
    <w:rsid w:val="006313F0"/>
    <w:rsid w:val="00631CE9"/>
    <w:rsid w:val="00632783"/>
    <w:rsid w:val="00632CE8"/>
    <w:rsid w:val="0063344D"/>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570E8"/>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008"/>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54D"/>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8CB"/>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B6D30"/>
    <w:rsid w:val="007B7D9D"/>
    <w:rsid w:val="007C0216"/>
    <w:rsid w:val="007C0540"/>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2714"/>
    <w:rsid w:val="007F5624"/>
    <w:rsid w:val="007F660B"/>
    <w:rsid w:val="007F79AC"/>
    <w:rsid w:val="0080303F"/>
    <w:rsid w:val="008031DD"/>
    <w:rsid w:val="008034E8"/>
    <w:rsid w:val="00803572"/>
    <w:rsid w:val="0080396C"/>
    <w:rsid w:val="00803C68"/>
    <w:rsid w:val="008041B3"/>
    <w:rsid w:val="008051D2"/>
    <w:rsid w:val="008052EB"/>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CC1"/>
    <w:rsid w:val="00836E72"/>
    <w:rsid w:val="008416C9"/>
    <w:rsid w:val="008416D9"/>
    <w:rsid w:val="00842438"/>
    <w:rsid w:val="008432EA"/>
    <w:rsid w:val="00843C84"/>
    <w:rsid w:val="008504CD"/>
    <w:rsid w:val="0085178D"/>
    <w:rsid w:val="0085295E"/>
    <w:rsid w:val="008544C0"/>
    <w:rsid w:val="008556C6"/>
    <w:rsid w:val="0085599C"/>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52F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AE8"/>
    <w:rsid w:val="008A7DF4"/>
    <w:rsid w:val="008A7E8E"/>
    <w:rsid w:val="008B125B"/>
    <w:rsid w:val="008B1F57"/>
    <w:rsid w:val="008B3045"/>
    <w:rsid w:val="008B32E2"/>
    <w:rsid w:val="008B45D4"/>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5D"/>
    <w:rsid w:val="008F218E"/>
    <w:rsid w:val="008F2FA1"/>
    <w:rsid w:val="008F3C53"/>
    <w:rsid w:val="008F444E"/>
    <w:rsid w:val="008F764B"/>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24AD"/>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3540"/>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3FE"/>
    <w:rsid w:val="00A1744A"/>
    <w:rsid w:val="00A17BE2"/>
    <w:rsid w:val="00A222B7"/>
    <w:rsid w:val="00A22D1F"/>
    <w:rsid w:val="00A23E91"/>
    <w:rsid w:val="00A24752"/>
    <w:rsid w:val="00A25878"/>
    <w:rsid w:val="00A26A6D"/>
    <w:rsid w:val="00A272EC"/>
    <w:rsid w:val="00A30AA5"/>
    <w:rsid w:val="00A327E1"/>
    <w:rsid w:val="00A32955"/>
    <w:rsid w:val="00A329C3"/>
    <w:rsid w:val="00A33FBE"/>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4583"/>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091A"/>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1EA1"/>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0BD"/>
    <w:rsid w:val="00B0266B"/>
    <w:rsid w:val="00B1110B"/>
    <w:rsid w:val="00B136A8"/>
    <w:rsid w:val="00B14F32"/>
    <w:rsid w:val="00B14F9E"/>
    <w:rsid w:val="00B15297"/>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870"/>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169"/>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1F7D"/>
    <w:rsid w:val="00C0201A"/>
    <w:rsid w:val="00C029D9"/>
    <w:rsid w:val="00C02C77"/>
    <w:rsid w:val="00C03E30"/>
    <w:rsid w:val="00C05177"/>
    <w:rsid w:val="00C062D0"/>
    <w:rsid w:val="00C07342"/>
    <w:rsid w:val="00C1040A"/>
    <w:rsid w:val="00C1080C"/>
    <w:rsid w:val="00C119C7"/>
    <w:rsid w:val="00C1256A"/>
    <w:rsid w:val="00C16FEA"/>
    <w:rsid w:val="00C1756D"/>
    <w:rsid w:val="00C17B68"/>
    <w:rsid w:val="00C17DC0"/>
    <w:rsid w:val="00C20629"/>
    <w:rsid w:val="00C22676"/>
    <w:rsid w:val="00C24234"/>
    <w:rsid w:val="00C25895"/>
    <w:rsid w:val="00C26402"/>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390"/>
    <w:rsid w:val="00C95609"/>
    <w:rsid w:val="00C96049"/>
    <w:rsid w:val="00C977F2"/>
    <w:rsid w:val="00CA011E"/>
    <w:rsid w:val="00CA1723"/>
    <w:rsid w:val="00CA2E05"/>
    <w:rsid w:val="00CA2E15"/>
    <w:rsid w:val="00CA347C"/>
    <w:rsid w:val="00CA3B9F"/>
    <w:rsid w:val="00CA3DA2"/>
    <w:rsid w:val="00CA3F6F"/>
    <w:rsid w:val="00CA4600"/>
    <w:rsid w:val="00CA4B34"/>
    <w:rsid w:val="00CA4BD0"/>
    <w:rsid w:val="00CA5165"/>
    <w:rsid w:val="00CA53AA"/>
    <w:rsid w:val="00CA5AAC"/>
    <w:rsid w:val="00CA64C4"/>
    <w:rsid w:val="00CA6570"/>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8E6"/>
    <w:rsid w:val="00CF3B89"/>
    <w:rsid w:val="00CF3DFA"/>
    <w:rsid w:val="00CF49F7"/>
    <w:rsid w:val="00CF4BDA"/>
    <w:rsid w:val="00CF4C73"/>
    <w:rsid w:val="00CF4EAE"/>
    <w:rsid w:val="00CF5DE6"/>
    <w:rsid w:val="00CF672E"/>
    <w:rsid w:val="00D013F7"/>
    <w:rsid w:val="00D0157A"/>
    <w:rsid w:val="00D01B7D"/>
    <w:rsid w:val="00D02ABF"/>
    <w:rsid w:val="00D037FA"/>
    <w:rsid w:val="00D04E0E"/>
    <w:rsid w:val="00D06A7F"/>
    <w:rsid w:val="00D132CA"/>
    <w:rsid w:val="00D1419E"/>
    <w:rsid w:val="00D14FE1"/>
    <w:rsid w:val="00D156CC"/>
    <w:rsid w:val="00D17ECC"/>
    <w:rsid w:val="00D17F6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1EDA"/>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2E9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29B6"/>
    <w:rsid w:val="00DC3FDB"/>
    <w:rsid w:val="00DC53AD"/>
    <w:rsid w:val="00DC65A4"/>
    <w:rsid w:val="00DD33E9"/>
    <w:rsid w:val="00DD36BA"/>
    <w:rsid w:val="00DD58A6"/>
    <w:rsid w:val="00DD5C86"/>
    <w:rsid w:val="00DD61D2"/>
    <w:rsid w:val="00DD7C8C"/>
    <w:rsid w:val="00DE0831"/>
    <w:rsid w:val="00DE133C"/>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4EED"/>
    <w:rsid w:val="00E154B9"/>
    <w:rsid w:val="00E15578"/>
    <w:rsid w:val="00E1646D"/>
    <w:rsid w:val="00E20C29"/>
    <w:rsid w:val="00E2374E"/>
    <w:rsid w:val="00E241C8"/>
    <w:rsid w:val="00E25F39"/>
    <w:rsid w:val="00E26997"/>
    <w:rsid w:val="00E32D3B"/>
    <w:rsid w:val="00E335F1"/>
    <w:rsid w:val="00E33851"/>
    <w:rsid w:val="00E33DF1"/>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849"/>
    <w:rsid w:val="00E849D9"/>
    <w:rsid w:val="00E858DD"/>
    <w:rsid w:val="00E8593C"/>
    <w:rsid w:val="00E873CD"/>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1A9"/>
    <w:rsid w:val="00EB6217"/>
    <w:rsid w:val="00EB6E00"/>
    <w:rsid w:val="00EB7AE8"/>
    <w:rsid w:val="00EC029F"/>
    <w:rsid w:val="00EC1F89"/>
    <w:rsid w:val="00EC393B"/>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664"/>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091A"/>
    <w:rsid w:val="00F11B2E"/>
    <w:rsid w:val="00F11B90"/>
    <w:rsid w:val="00F12FFB"/>
    <w:rsid w:val="00F13418"/>
    <w:rsid w:val="00F142AE"/>
    <w:rsid w:val="00F1430C"/>
    <w:rsid w:val="00F20AD7"/>
    <w:rsid w:val="00F2115A"/>
    <w:rsid w:val="00F21549"/>
    <w:rsid w:val="00F2462D"/>
    <w:rsid w:val="00F246F9"/>
    <w:rsid w:val="00F248F4"/>
    <w:rsid w:val="00F252EB"/>
    <w:rsid w:val="00F25691"/>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55A"/>
    <w:rsid w:val="00F90987"/>
    <w:rsid w:val="00F91BBC"/>
    <w:rsid w:val="00F938EB"/>
    <w:rsid w:val="00F97175"/>
    <w:rsid w:val="00FA0522"/>
    <w:rsid w:val="00FA0892"/>
    <w:rsid w:val="00FA2094"/>
    <w:rsid w:val="00FA2A44"/>
    <w:rsid w:val="00FA59EA"/>
    <w:rsid w:val="00FA6C03"/>
    <w:rsid w:val="00FA7658"/>
    <w:rsid w:val="00FA7B23"/>
    <w:rsid w:val="00FA7D02"/>
    <w:rsid w:val="00FB09E3"/>
    <w:rsid w:val="00FB19AF"/>
    <w:rsid w:val="00FB4508"/>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B04DA7"/>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link w:val="Heading4Char"/>
    <w:qFormat/>
    <w:rsid w:val="001E29ED"/>
    <w:pPr>
      <w:keepNext/>
      <w:numPr>
        <w:ilvl w:val="3"/>
        <w:numId w:val="2"/>
      </w:numPr>
      <w:outlineLvl w:val="3"/>
    </w:pPr>
    <w:rPr>
      <w:bCs/>
      <w:sz w:val="24"/>
    </w:rPr>
  </w:style>
  <w:style w:type="paragraph" w:styleId="Heading5">
    <w:name w:val="heading 5"/>
    <w:basedOn w:val="Normal"/>
    <w:next w:val="Normal"/>
    <w:qFormat/>
    <w:locked/>
    <w:pPr>
      <w:numPr>
        <w:ilvl w:val="4"/>
        <w:numId w:val="2"/>
      </w:numPr>
      <w:spacing w:before="240" w:after="60"/>
      <w:outlineLvl w:val="4"/>
    </w:pPr>
    <w:rPr>
      <w:b/>
      <w:bCs/>
      <w:i/>
      <w:iCs/>
      <w:sz w:val="26"/>
      <w:szCs w:val="26"/>
    </w:rPr>
  </w:style>
  <w:style w:type="paragraph" w:styleId="Heading6">
    <w:name w:val="heading 6"/>
    <w:basedOn w:val="Normal"/>
    <w:next w:val="Normal"/>
    <w:qFormat/>
    <w:locked/>
    <w:pPr>
      <w:keepNext/>
      <w:numPr>
        <w:ilvl w:val="5"/>
        <w:numId w:val="2"/>
      </w:numPr>
      <w:outlineLvl w:val="5"/>
    </w:pPr>
    <w:rPr>
      <w:b/>
      <w:sz w:val="16"/>
      <w:u w:val="single"/>
    </w:rPr>
  </w:style>
  <w:style w:type="paragraph" w:styleId="Heading7">
    <w:name w:val="heading 7"/>
    <w:basedOn w:val="Normal"/>
    <w:next w:val="Normal"/>
    <w:qFormat/>
    <w:locked/>
    <w:pPr>
      <w:numPr>
        <w:ilvl w:val="6"/>
        <w:numId w:val="2"/>
      </w:numPr>
      <w:spacing w:before="240" w:after="60"/>
      <w:outlineLvl w:val="6"/>
    </w:pPr>
    <w:rPr>
      <w:sz w:val="24"/>
      <w:szCs w:val="24"/>
    </w:rPr>
  </w:style>
  <w:style w:type="paragraph" w:styleId="Heading8">
    <w:name w:val="heading 8"/>
    <w:basedOn w:val="Normal"/>
    <w:next w:val="Normal"/>
    <w:qFormat/>
    <w:locked/>
    <w:pPr>
      <w:numPr>
        <w:ilvl w:val="7"/>
        <w:numId w:val="2"/>
      </w:numPr>
      <w:spacing w:before="240" w:after="60"/>
      <w:outlineLvl w:val="7"/>
    </w:pPr>
    <w:rPr>
      <w:i/>
      <w:iCs/>
      <w:sz w:val="24"/>
      <w:szCs w:val="24"/>
    </w:rPr>
  </w:style>
  <w:style w:type="paragraph" w:styleId="Heading9">
    <w:name w:val="heading 9"/>
    <w:basedOn w:val="Normal"/>
    <w:next w:val="Normal"/>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character" w:customStyle="1" w:styleId="Heading4Char">
    <w:name w:val="Heading 4 Char"/>
    <w:basedOn w:val="DefaultParagraphFont"/>
    <w:link w:val="Heading4"/>
    <w:rsid w:val="00545120"/>
    <w:rPr>
      <w:rFonts w:ascii="Arial" w:hAnsi="Arial"/>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5AE4C158074985AFF1375E9912F536"/>
        <w:category>
          <w:name w:val="General"/>
          <w:gallery w:val="placeholder"/>
        </w:category>
        <w:types>
          <w:type w:val="bbPlcHdr"/>
        </w:types>
        <w:behaviors>
          <w:behavior w:val="content"/>
        </w:behaviors>
        <w:guid w:val="{052650F5-3A0C-4ED2-AAB1-96777E3539EA}"/>
      </w:docPartPr>
      <w:docPartBody>
        <w:p w:rsidR="002C1FC3" w:rsidRDefault="00097A4D">
          <w:pPr>
            <w:pStyle w:val="B65AE4C158074985AFF1375E9912F536"/>
          </w:pPr>
          <w:r w:rsidRPr="00DB1177">
            <w:rPr>
              <w:rStyle w:val="PlaceholderText"/>
            </w:rPr>
            <w:t>[Title]</w:t>
          </w:r>
        </w:p>
      </w:docPartBody>
    </w:docPart>
    <w:docPart>
      <w:docPartPr>
        <w:name w:val="D137EAC3197B4F269ADC70EE04999F5A"/>
        <w:category>
          <w:name w:val="General"/>
          <w:gallery w:val="placeholder"/>
        </w:category>
        <w:types>
          <w:type w:val="bbPlcHdr"/>
        </w:types>
        <w:behaviors>
          <w:behavior w:val="content"/>
        </w:behaviors>
        <w:guid w:val="{E53DEAA4-1D75-4A49-96D3-AC3989B698F5}"/>
      </w:docPartPr>
      <w:docPartBody>
        <w:p w:rsidR="00000000" w:rsidRDefault="00053A80" w:rsidP="00053A80">
          <w:pPr>
            <w:pStyle w:val="D137EAC3197B4F269ADC70EE04999F5A"/>
          </w:pPr>
          <w:r w:rsidRPr="00D677D3">
            <w:rPr>
              <w:rStyle w:val="PlaceholderText"/>
            </w:rPr>
            <w:t>[Subject]</w:t>
          </w:r>
        </w:p>
      </w:docPartBody>
    </w:docPart>
    <w:docPart>
      <w:docPartPr>
        <w:name w:val="77A06B0D38124A67AC1D4E17A7FB43A0"/>
        <w:category>
          <w:name w:val="General"/>
          <w:gallery w:val="placeholder"/>
        </w:category>
        <w:types>
          <w:type w:val="bbPlcHdr"/>
        </w:types>
        <w:behaviors>
          <w:behavior w:val="content"/>
        </w:behaviors>
        <w:guid w:val="{7460B7F0-F8CC-46A4-BD6B-C092B5EFBEF1}"/>
      </w:docPartPr>
      <w:docPartBody>
        <w:p w:rsidR="00000000" w:rsidRDefault="00053A80" w:rsidP="00053A80">
          <w:pPr>
            <w:pStyle w:val="77A06B0D38124A67AC1D4E17A7FB43A0"/>
          </w:pPr>
          <w:r w:rsidRPr="00EF231A">
            <w:rPr>
              <w:rStyle w:val="PlaceholderText"/>
            </w:rPr>
            <w:t>[Rev]</w:t>
          </w:r>
        </w:p>
      </w:docPartBody>
    </w:docPart>
    <w:docPart>
      <w:docPartPr>
        <w:name w:val="1885FB3CC10C4685BD0998CCDB33B8F9"/>
        <w:category>
          <w:name w:val="General"/>
          <w:gallery w:val="placeholder"/>
        </w:category>
        <w:types>
          <w:type w:val="bbPlcHdr"/>
        </w:types>
        <w:behaviors>
          <w:behavior w:val="content"/>
        </w:behaviors>
        <w:guid w:val="{CB3A2F8A-5B9D-48A1-81EA-687980EC112A}"/>
      </w:docPartPr>
      <w:docPartBody>
        <w:p w:rsidR="00000000" w:rsidRDefault="00053A80" w:rsidP="00053A80">
          <w:pPr>
            <w:pStyle w:val="1885FB3CC10C4685BD0998CCDB33B8F9"/>
          </w:pPr>
          <w:r w:rsidRPr="00D16477">
            <w:rPr>
              <w:rStyle w:val="PlaceholderText"/>
            </w:rPr>
            <w:t>[Subject]</w:t>
          </w:r>
        </w:p>
      </w:docPartBody>
    </w:docPart>
    <w:docPart>
      <w:docPartPr>
        <w:name w:val="527BA747709C4ACABA6736A893B653B6"/>
        <w:category>
          <w:name w:val="General"/>
          <w:gallery w:val="placeholder"/>
        </w:category>
        <w:types>
          <w:type w:val="bbPlcHdr"/>
        </w:types>
        <w:behaviors>
          <w:behavior w:val="content"/>
        </w:behaviors>
        <w:guid w:val="{BBB27161-0EAA-4848-BEC2-0DF1758AAD45}"/>
      </w:docPartPr>
      <w:docPartBody>
        <w:p w:rsidR="00000000" w:rsidRDefault="00053A80" w:rsidP="00053A80">
          <w:pPr>
            <w:pStyle w:val="527BA747709C4ACABA6736A893B653B6"/>
          </w:pPr>
          <w:r w:rsidRPr="00D16477">
            <w:rPr>
              <w:rStyle w:val="PlaceholderText"/>
            </w:rPr>
            <w:t>[Rev]</w:t>
          </w:r>
        </w:p>
      </w:docPartBody>
    </w:docPart>
    <w:docPart>
      <w:docPartPr>
        <w:name w:val="BBD0F6DA2D8543C3A2AE290B65963D1A"/>
        <w:category>
          <w:name w:val="General"/>
          <w:gallery w:val="placeholder"/>
        </w:category>
        <w:types>
          <w:type w:val="bbPlcHdr"/>
        </w:types>
        <w:behaviors>
          <w:behavior w:val="content"/>
        </w:behaviors>
        <w:guid w:val="{A5AC0FF8-9910-42FF-B74D-AC2482CF8551}"/>
      </w:docPartPr>
      <w:docPartBody>
        <w:p w:rsidR="00000000" w:rsidRDefault="00053A80" w:rsidP="00053A80">
          <w:pPr>
            <w:pStyle w:val="BBD0F6DA2D8543C3A2AE290B65963D1A"/>
          </w:pPr>
          <w:r w:rsidRPr="00D16477">
            <w:rPr>
              <w:rStyle w:val="PlaceholderText"/>
            </w:rPr>
            <w:t>[Subject]</w:t>
          </w:r>
        </w:p>
      </w:docPartBody>
    </w:docPart>
    <w:docPart>
      <w:docPartPr>
        <w:name w:val="F8CD1184A2354F2BA6D144F9DEB5EEA4"/>
        <w:category>
          <w:name w:val="General"/>
          <w:gallery w:val="placeholder"/>
        </w:category>
        <w:types>
          <w:type w:val="bbPlcHdr"/>
        </w:types>
        <w:behaviors>
          <w:behavior w:val="content"/>
        </w:behaviors>
        <w:guid w:val="{1E974173-7E61-4E7F-A20D-40B01FCC03B1}"/>
      </w:docPartPr>
      <w:docPartBody>
        <w:p w:rsidR="00000000" w:rsidRDefault="00053A80" w:rsidP="00053A80">
          <w:pPr>
            <w:pStyle w:val="F8CD1184A2354F2BA6D144F9DEB5EEA4"/>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4D"/>
    <w:rsid w:val="00053A80"/>
    <w:rsid w:val="00097A4D"/>
    <w:rsid w:val="000B79BF"/>
    <w:rsid w:val="001429F1"/>
    <w:rsid w:val="002C1FC3"/>
    <w:rsid w:val="002C7ED4"/>
    <w:rsid w:val="002D2B42"/>
    <w:rsid w:val="002F24EC"/>
    <w:rsid w:val="003656DF"/>
    <w:rsid w:val="00372FEA"/>
    <w:rsid w:val="00441FD5"/>
    <w:rsid w:val="006570B8"/>
    <w:rsid w:val="006D781D"/>
    <w:rsid w:val="006E7A9D"/>
    <w:rsid w:val="00721808"/>
    <w:rsid w:val="00764B82"/>
    <w:rsid w:val="007C3E12"/>
    <w:rsid w:val="008466E1"/>
    <w:rsid w:val="008A04D5"/>
    <w:rsid w:val="00920EF1"/>
    <w:rsid w:val="009407F1"/>
    <w:rsid w:val="009E727C"/>
    <w:rsid w:val="00A12181"/>
    <w:rsid w:val="00A97F71"/>
    <w:rsid w:val="00AD71CB"/>
    <w:rsid w:val="00B908AB"/>
    <w:rsid w:val="00C21EFE"/>
    <w:rsid w:val="00C27F7D"/>
    <w:rsid w:val="00C428FB"/>
    <w:rsid w:val="00C712EC"/>
    <w:rsid w:val="00CF3B3F"/>
    <w:rsid w:val="00D23A15"/>
    <w:rsid w:val="00D247AD"/>
    <w:rsid w:val="00D818DA"/>
    <w:rsid w:val="00D819DB"/>
    <w:rsid w:val="00DE4A0D"/>
    <w:rsid w:val="00E414CF"/>
    <w:rsid w:val="00FB68DE"/>
    <w:rsid w:val="00FE24E3"/>
    <w:rsid w:val="00FE2F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3A80"/>
    <w:rPr>
      <w:color w:val="808080"/>
    </w:rPr>
  </w:style>
  <w:style w:type="paragraph" w:customStyle="1" w:styleId="B65AE4C158074985AFF1375E9912F536">
    <w:name w:val="B65AE4C158074985AFF1375E9912F536"/>
  </w:style>
  <w:style w:type="paragraph" w:customStyle="1" w:styleId="379B65C27AC74315B8A30467AC404ECA">
    <w:name w:val="379B65C27AC74315B8A30467AC404ECA"/>
  </w:style>
  <w:style w:type="paragraph" w:customStyle="1" w:styleId="EFEE3927BDC34EC996E8F04734CE9149">
    <w:name w:val="EFEE3927BDC34EC996E8F04734CE9149"/>
  </w:style>
  <w:style w:type="paragraph" w:customStyle="1" w:styleId="6C445EED74C947B7A3111824BCC2DE8B">
    <w:name w:val="6C445EED74C947B7A3111824BCC2DE8B"/>
  </w:style>
  <w:style w:type="paragraph" w:customStyle="1" w:styleId="26B2F9A694374B6184E0FE3A90EA5E12">
    <w:name w:val="26B2F9A694374B6184E0FE3A90EA5E12"/>
    <w:rsid w:val="00764B82"/>
  </w:style>
  <w:style w:type="paragraph" w:customStyle="1" w:styleId="7E830F2A0FF44542A5B6B5027274320B">
    <w:name w:val="7E830F2A0FF44542A5B6B5027274320B"/>
    <w:rsid w:val="00A97F71"/>
  </w:style>
  <w:style w:type="paragraph" w:customStyle="1" w:styleId="3C73124D03AF47BD9D6A932E84BD4695">
    <w:name w:val="3C73124D03AF47BD9D6A932E84BD4695"/>
    <w:rsid w:val="008466E1"/>
  </w:style>
  <w:style w:type="paragraph" w:customStyle="1" w:styleId="76EC097687DA4CB6A8DBBC2FB464CF3B">
    <w:name w:val="76EC097687DA4CB6A8DBBC2FB464CF3B"/>
    <w:rsid w:val="008466E1"/>
  </w:style>
  <w:style w:type="paragraph" w:customStyle="1" w:styleId="E17897E2F7AC4285B1FB012D7F7C1F87">
    <w:name w:val="E17897E2F7AC4285B1FB012D7F7C1F87"/>
    <w:rsid w:val="008466E1"/>
  </w:style>
  <w:style w:type="paragraph" w:customStyle="1" w:styleId="120A91ED5C0249E689620642D80CC2A7">
    <w:name w:val="120A91ED5C0249E689620642D80CC2A7"/>
    <w:rsid w:val="008466E1"/>
  </w:style>
  <w:style w:type="paragraph" w:customStyle="1" w:styleId="D137EAC3197B4F269ADC70EE04999F5A">
    <w:name w:val="D137EAC3197B4F269ADC70EE04999F5A"/>
    <w:rsid w:val="00053A80"/>
  </w:style>
  <w:style w:type="paragraph" w:customStyle="1" w:styleId="77A06B0D38124A67AC1D4E17A7FB43A0">
    <w:name w:val="77A06B0D38124A67AC1D4E17A7FB43A0"/>
    <w:rsid w:val="00053A80"/>
  </w:style>
  <w:style w:type="paragraph" w:customStyle="1" w:styleId="1885FB3CC10C4685BD0998CCDB33B8F9">
    <w:name w:val="1885FB3CC10C4685BD0998CCDB33B8F9"/>
    <w:rsid w:val="00053A80"/>
  </w:style>
  <w:style w:type="paragraph" w:customStyle="1" w:styleId="527BA747709C4ACABA6736A893B653B6">
    <w:name w:val="527BA747709C4ACABA6736A893B653B6"/>
    <w:rsid w:val="00053A80"/>
  </w:style>
  <w:style w:type="paragraph" w:customStyle="1" w:styleId="BBD0F6DA2D8543C3A2AE290B65963D1A">
    <w:name w:val="BBD0F6DA2D8543C3A2AE290B65963D1A"/>
    <w:rsid w:val="00053A80"/>
  </w:style>
  <w:style w:type="paragraph" w:customStyle="1" w:styleId="F8CD1184A2354F2BA6D144F9DEB5EEA4">
    <w:name w:val="F8CD1184A2354F2BA6D144F9DEB5EEA4"/>
    <w:rsid w:val="00053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A729A531-D0F1-4571-8687-3B2C7AB2B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AD069A32-309C-48BE-BF37-1A862A304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23</TotalTime>
  <Pages>13</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Document and Data Submittal Requirements - Template</vt:lpstr>
    </vt:vector>
  </TitlesOfParts>
  <Company>Bechtel/EDS</Company>
  <LinksUpToDate>false</LinksUpToDate>
  <CharactersWithSpaces>8339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and Data Submittal Requirements – Template</dc:title>
  <dc:subject>EPM-KE0-TP-000008</dc:subject>
  <dc:creator>Joel Reyes</dc:creator>
  <cp:keywords>ᅟ</cp:keywords>
  <cp:lastModifiedBy>Alanoud Alheraishy العنود الحريشي</cp:lastModifiedBy>
  <cp:revision>8</cp:revision>
  <cp:lastPrinted>2017-10-30T09:07:00Z</cp:lastPrinted>
  <dcterms:created xsi:type="dcterms:W3CDTF">2021-07-01T05:50:00Z</dcterms:created>
  <dcterms:modified xsi:type="dcterms:W3CDTF">2021-08-02T08:03:00Z</dcterms:modified>
  <cp:category>3 I - Internal</cp:category>
  <cp:contentStatus>002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